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ltesto"/>
        <w:spacing w:before="4" w:after="0"/>
        <w:rPr>
          <w:sz w:val="19"/>
        </w:rPr>
      </w:pPr>
      <w:r>
        <w:rPr/>
        <w:drawing>
          <wp:inline distT="0" distB="0" distL="0" distR="0">
            <wp:extent cx="5129530" cy="868680"/>
            <wp:effectExtent l="0" t="0" r="0" b="0"/>
            <wp:docPr id="1" name="Immagine 1" descr="C:\Users\melaniapiu\AppData\Local\Microsoft\Windows\INetCache\Content.Word\log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melaniapiu\AppData\Local\Microsoft\Windows\INetCache\Content.Word\loghi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itoloprincipale"/>
        <w:rPr>
          <w:u w:val="thick"/>
        </w:rPr>
      </w:pPr>
      <w:r>
        <w:rPr>
          <w:u w:val="thick" w:color="000000"/>
        </w:rPr>
      </w:r>
    </w:p>
    <w:p>
      <w:pPr>
        <w:pStyle w:val="Titoloprincipale"/>
        <w:rPr>
          <w:u w:val="thick"/>
        </w:rPr>
      </w:pPr>
      <w:r>
        <w:rPr>
          <w:u w:val="thick"/>
        </w:rPr>
        <w:t>MANIFESTAZIONE</w:t>
      </w:r>
      <w:r>
        <w:rPr>
          <w:spacing w:val="17"/>
          <w:u w:val="thick"/>
        </w:rPr>
        <w:t xml:space="preserve"> </w:t>
      </w:r>
      <w:r>
        <w:rPr>
          <w:u w:val="thick"/>
        </w:rPr>
        <w:t>D’INTERESSE</w:t>
      </w:r>
    </w:p>
    <w:p>
      <w:pPr>
        <w:pStyle w:val="Corpodeltesto"/>
        <w:rPr/>
      </w:pPr>
      <w:r>
        <w:rPr/>
      </w:r>
    </w:p>
    <w:p>
      <w:pPr>
        <w:pStyle w:val="Corpodeltesto"/>
        <w:jc w:val="both"/>
        <w:rPr/>
      </w:pPr>
      <w:r>
        <w:rPr/>
      </w:r>
    </w:p>
    <w:p>
      <w:pPr>
        <w:pStyle w:val="Normal"/>
        <w:jc w:val="both"/>
        <w:rPr>
          <w:bCs/>
        </w:rPr>
      </w:pPr>
      <w:r>
        <w:rPr>
          <w:bCs/>
        </w:rPr>
        <w:t>A PARTECIPARE ALLA PROCEDURA NEGOZIATA DI CUI ALL’ART. 1 COMMA 2 LETT. B) DELLA LEGGE 120/2020 E SS.MM.II PER L’AFFIDAMENTO DEL SERVIZIO DI FORMAZIONE, IN LOTTO UNICO, RIVOLTA AL PERSONALE EX AIR ITALY – CATEGORIA TECNICI MANUTENTORI - NELL’AMBITO DEL PIANO DI POLITICHE ATTIVE COFINANZIATE DAL FONDO FEG DI CUI ALLA DECISIONE DI ESECUZIONE DELLA COMMISSIONE EUROPEA C (2021) 7602 FINAL DEL 28/10/2021 RELATIVA ALLA DOMANDA “EGF/2021/002 IT/AIR ITALY”, E DEGLI ACCORDI SINDACALI DEL 03/09/2020, DEL 06/11/2020, DEL 01/07/2021 E DEL 03/05/2022.</w:t>
      </w:r>
    </w:p>
    <w:p>
      <w:pPr>
        <w:pStyle w:val="Normal"/>
        <w:jc w:val="both"/>
        <w:rPr>
          <w:bCs/>
        </w:rPr>
      </w:pPr>
      <w:r>
        <w:rPr>
          <w:bCs/>
        </w:rPr>
        <w:t>CPV:8500000-9 SERVIZI DI FORMAZIONE.</w:t>
      </w:r>
    </w:p>
    <w:p>
      <w:pPr>
        <w:pStyle w:val="Normal"/>
        <w:jc w:val="both"/>
        <w:rPr/>
      </w:pPr>
      <w:r>
        <w:rPr/>
      </w:r>
    </w:p>
    <w:p>
      <w:pPr>
        <w:pStyle w:val="Corpodeltesto"/>
        <w:spacing w:before="3" w:after="0"/>
        <w:rPr/>
      </w:pPr>
      <w:r>
        <w:rPr/>
      </w:r>
    </w:p>
    <w:p>
      <w:pPr>
        <w:pStyle w:val="Corpodeltesto"/>
        <w:tabs>
          <w:tab w:val="clear" w:pos="720"/>
          <w:tab w:val="left" w:pos="6384" w:leader="none"/>
          <w:tab w:val="left" w:pos="8873" w:leader="none"/>
        </w:tabs>
        <w:jc w:val="both"/>
        <w:rPr/>
      </w:pPr>
      <w:r>
        <w:rPr/>
        <w:t>Il</w:t>
      </w:r>
      <w:r>
        <w:rPr>
          <w:spacing w:val="19"/>
        </w:rPr>
        <w:t xml:space="preserve"> </w:t>
      </w:r>
      <w:r>
        <w:rPr/>
        <w:t>sottoscritto</w:t>
      </w:r>
      <w:r>
        <w:rPr>
          <w:u w:val="single"/>
        </w:rPr>
        <w:tab/>
      </w:r>
      <w:r>
        <w:rPr/>
        <w:t>nato</w:t>
      </w:r>
      <w:r>
        <w:rPr>
          <w:spacing w:val="14"/>
        </w:rPr>
        <w:t xml:space="preserve"> </w:t>
      </w:r>
      <w:r>
        <w:rPr/>
        <w:t>a</w:t>
      </w:r>
      <w:r>
        <w:rPr>
          <w:u w:val="single"/>
        </w:rPr>
        <w:tab/>
      </w:r>
      <w:r>
        <w:rPr/>
        <w:t>il</w:t>
      </w:r>
    </w:p>
    <w:p>
      <w:pPr>
        <w:pStyle w:val="Corpodeltesto"/>
        <w:tabs>
          <w:tab w:val="clear" w:pos="720"/>
          <w:tab w:val="left" w:pos="2243" w:leader="none"/>
          <w:tab w:val="left" w:pos="5414" w:leader="none"/>
          <w:tab w:val="left" w:pos="9065" w:leader="none"/>
        </w:tabs>
        <w:spacing w:before="133" w:after="0"/>
        <w:jc w:val="both"/>
        <w:rPr/>
      </w:pP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/>
        <w:t>,</w:t>
      </w:r>
      <w:r>
        <w:rPr>
          <w:spacing w:val="81"/>
        </w:rPr>
        <w:t xml:space="preserve"> </w:t>
      </w:r>
      <w:r>
        <w:rPr/>
        <w:t>residente</w:t>
      </w:r>
      <w:r>
        <w:rPr>
          <w:spacing w:val="81"/>
        </w:rPr>
        <w:t xml:space="preserve"> </w:t>
      </w:r>
      <w:r>
        <w:rPr/>
        <w:t>in</w:t>
      </w:r>
      <w:r>
        <w:rPr>
          <w:u w:val="single"/>
        </w:rPr>
        <w:tab/>
      </w:r>
      <w:r>
        <w:rPr/>
        <w:t xml:space="preserve">indirizzo </w:t>
      </w:r>
      <w:r>
        <w:rPr>
          <w:spacing w:val="15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>
      <w:pPr>
        <w:pStyle w:val="Corpodeltesto"/>
        <w:tabs>
          <w:tab w:val="clear" w:pos="720"/>
          <w:tab w:val="left" w:pos="2309" w:leader="none"/>
          <w:tab w:val="left" w:pos="3854" w:leader="none"/>
          <w:tab w:val="left" w:pos="6103" w:leader="none"/>
          <w:tab w:val="left" w:pos="9067" w:leader="none"/>
        </w:tabs>
        <w:spacing w:before="138" w:after="0"/>
        <w:rPr/>
      </w:pPr>
      <w:r>
        <w:rPr/>
        <w:t>numero</w:t>
      </w:r>
      <w:r>
        <w:rPr>
          <w:u w:val="single"/>
        </w:rPr>
        <w:tab/>
      </w:r>
      <w:r>
        <w:rPr/>
        <w:t>cap</w:t>
      </w:r>
      <w:r>
        <w:rPr>
          <w:u w:val="single"/>
        </w:rPr>
        <w:tab/>
      </w:r>
      <w:r>
        <w:rPr/>
        <w:t>provincia</w:t>
      </w:r>
      <w:r>
        <w:rPr>
          <w:u w:val="single"/>
        </w:rPr>
        <w:tab/>
      </w:r>
      <w:r>
        <w:rPr/>
        <w:t xml:space="preserve">codice  </w:t>
      </w:r>
      <w:r>
        <w:rPr>
          <w:spacing w:val="15"/>
        </w:rPr>
        <w:t xml:space="preserve"> </w:t>
      </w:r>
      <w:r>
        <w:rPr/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>
      <w:pPr>
        <w:pStyle w:val="Corpodeltesto"/>
        <w:tabs>
          <w:tab w:val="clear" w:pos="720"/>
          <w:tab w:val="left" w:pos="909" w:leader="none"/>
          <w:tab w:val="left" w:pos="1466" w:leader="none"/>
          <w:tab w:val="left" w:pos="2335" w:leader="none"/>
          <w:tab w:val="left" w:pos="5604" w:leader="none"/>
          <w:tab w:val="left" w:pos="5807" w:leader="none"/>
          <w:tab w:val="left" w:pos="7531" w:leader="none"/>
          <w:tab w:val="left" w:pos="8325" w:leader="none"/>
        </w:tabs>
        <w:spacing w:before="136" w:after="0"/>
        <w:rPr/>
      </w:pPr>
      <w:r>
        <w:rPr/>
        <w:t>nella</w:t>
        <w:tab/>
        <w:t>sua</w:t>
        <w:tab/>
        <w:t>qualità</w:t>
        <w:tab/>
        <w:t>di</w:t>
      </w:r>
      <w:r>
        <w:rPr>
          <w:u w:val="single"/>
        </w:rPr>
        <w:tab/>
      </w:r>
      <w:r>
        <w:rPr/>
        <w:tab/>
        <w:t>(eventualmente)</w:t>
        <w:tab/>
        <w:t>giusta</w:t>
        <w:tab/>
        <w:t>procura</w:t>
      </w:r>
    </w:p>
    <w:p>
      <w:pPr>
        <w:pStyle w:val="Corpodeltesto"/>
        <w:tabs>
          <w:tab w:val="clear" w:pos="720"/>
          <w:tab w:val="left" w:pos="4742" w:leader="none"/>
          <w:tab w:val="left" w:pos="5615" w:leader="none"/>
          <w:tab w:val="left" w:pos="6684" w:leader="none"/>
          <w:tab w:val="left" w:pos="8875" w:leader="none"/>
          <w:tab w:val="left" w:pos="9062" w:leader="none"/>
        </w:tabs>
        <w:spacing w:lineRule="auto" w:line="362" w:before="136" w:after="0"/>
        <w:ind w:right="112" w:hanging="0"/>
        <w:jc w:val="both"/>
        <w:rPr/>
      </w:pPr>
      <w:r>
        <w:rPr/>
        <w:t>(generale/speciale)</w:t>
      </w:r>
      <w:r>
        <w:rPr>
          <w:u w:val="single"/>
        </w:rPr>
        <w:tab/>
        <w:tab/>
      </w:r>
      <w:r>
        <w:rPr/>
        <w:t>in</w:t>
      </w:r>
      <w:r>
        <w:rPr>
          <w:spacing w:val="37"/>
        </w:rPr>
        <w:t xml:space="preserve"> </w:t>
      </w:r>
      <w:r>
        <w:rPr/>
        <w:t>data</w:t>
      </w:r>
      <w:r>
        <w:rPr>
          <w:u w:val="single"/>
        </w:rPr>
        <w:tab/>
        <w:tab/>
      </w:r>
      <w:r>
        <w:rPr/>
        <w:t>a</w:t>
      </w:r>
      <w:r>
        <w:rPr>
          <w:spacing w:val="1"/>
        </w:rPr>
        <w:t xml:space="preserve"> </w:t>
      </w:r>
      <w:r>
        <w:rPr/>
        <w:t>rogito</w:t>
      </w:r>
      <w:r>
        <w:rPr>
          <w:spacing w:val="45"/>
        </w:rPr>
        <w:t xml:space="preserve"> </w:t>
      </w:r>
      <w:r>
        <w:rPr/>
        <w:t>del</w:t>
      </w:r>
      <w:r>
        <w:rPr>
          <w:spacing w:val="48"/>
        </w:rPr>
        <w:t xml:space="preserve"> </w:t>
      </w:r>
      <w:r>
        <w:rPr/>
        <w:t>notaio</w:t>
      </w:r>
      <w:r>
        <w:rPr>
          <w:u w:val="single"/>
        </w:rPr>
        <w:tab/>
      </w:r>
      <w:r>
        <w:rPr/>
        <w:t>n.</w:t>
      </w:r>
      <w:r>
        <w:rPr>
          <w:spacing w:val="43"/>
        </w:rPr>
        <w:t xml:space="preserve"> </w:t>
      </w:r>
      <w:r>
        <w:rPr/>
        <w:t>rep.</w:t>
      </w:r>
      <w:r>
        <w:rPr>
          <w:u w:val="single"/>
        </w:rPr>
        <w:tab/>
        <w:tab/>
      </w:r>
      <w:r>
        <w:rPr/>
        <w:t xml:space="preserve">Del    </w:t>
      </w:r>
      <w:r>
        <w:rPr>
          <w:u w:val="single"/>
        </w:rPr>
        <w:tab/>
        <w:tab/>
      </w:r>
      <w:r>
        <w:rPr/>
        <w:t xml:space="preserve"> autorizzato   </w:t>
      </w:r>
      <w:r>
        <w:rPr>
          <w:spacing w:val="43"/>
        </w:rPr>
        <w:t xml:space="preserve"> </w:t>
      </w:r>
      <w:r>
        <w:rPr/>
        <w:t xml:space="preserve">a   </w:t>
      </w:r>
      <w:r>
        <w:rPr>
          <w:spacing w:val="46"/>
        </w:rPr>
        <w:t xml:space="preserve"> </w:t>
      </w:r>
      <w:r>
        <w:rPr/>
        <w:t xml:space="preserve">rappresentare   </w:t>
      </w:r>
      <w:r>
        <w:rPr>
          <w:spacing w:val="46"/>
        </w:rPr>
        <w:t xml:space="preserve"> </w:t>
      </w:r>
      <w:r>
        <w:rPr/>
        <w:t xml:space="preserve">legalmente   </w:t>
      </w:r>
      <w:r>
        <w:rPr>
          <w:spacing w:val="46"/>
        </w:rPr>
        <w:t xml:space="preserve"> </w:t>
      </w:r>
      <w:r>
        <w:rPr/>
        <w:t xml:space="preserve">il   </w:t>
      </w:r>
      <w:r>
        <w:rPr>
          <w:spacing w:val="42"/>
        </w:rPr>
        <w:t xml:space="preserve"> </w:t>
      </w:r>
      <w:r>
        <w:rPr/>
        <w:t xml:space="preserve">seguente   </w:t>
      </w:r>
      <w:r>
        <w:rPr>
          <w:spacing w:val="47"/>
        </w:rPr>
        <w:t xml:space="preserve"> </w:t>
      </w:r>
      <w:r>
        <w:rPr>
          <w:i/>
        </w:rPr>
        <w:t xml:space="preserve">operatore   </w:t>
      </w:r>
      <w:r>
        <w:rPr>
          <w:i/>
          <w:spacing w:val="40"/>
        </w:rPr>
        <w:t xml:space="preserve"> </w:t>
      </w:r>
      <w:r>
        <w:rPr>
          <w:i/>
        </w:rPr>
        <w:t>economico</w:t>
      </w:r>
      <w:r>
        <w:rPr/>
        <w:t xml:space="preserve">:   </w:t>
      </w:r>
      <w:r>
        <w:rPr>
          <w:spacing w:val="27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  <w:tab/>
      </w:r>
    </w:p>
    <w:p>
      <w:pPr>
        <w:pStyle w:val="Corpodeltesto"/>
        <w:spacing w:before="9" w:after="0"/>
        <w:rPr>
          <w:sz w:val="15"/>
        </w:rPr>
      </w:pPr>
      <w:r>
        <w:rPr>
          <w:sz w:val="15"/>
        </w:rPr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page">
                  <wp:posOffset>1088390</wp:posOffset>
                </wp:positionH>
                <wp:positionV relativeFrom="paragraph">
                  <wp:posOffset>144145</wp:posOffset>
                </wp:positionV>
                <wp:extent cx="2752090" cy="1905"/>
                <wp:effectExtent l="0" t="0" r="0" b="0"/>
                <wp:wrapTopAndBottom/>
                <wp:docPr id="2" name="Freeform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1120" cy="1440"/>
                        </a:xfrm>
                        <a:prstGeom prst="line">
                          <a:avLst/>
                        </a:prstGeom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5.7pt,11.35pt" to="394.4pt,11.4pt" ID="Freeform 2" stroked="t" style="position:absolute;mso-position-horizontal-relative:page">
                <v:stroke color="black" weight="684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Corpodeltesto"/>
        <w:tabs>
          <w:tab w:val="clear" w:pos="720"/>
          <w:tab w:val="left" w:pos="2083" w:leader="none"/>
          <w:tab w:val="left" w:pos="3610" w:leader="none"/>
          <w:tab w:val="left" w:pos="4949" w:leader="none"/>
          <w:tab w:val="left" w:pos="5378" w:leader="none"/>
          <w:tab w:val="left" w:pos="9062" w:leader="none"/>
        </w:tabs>
        <w:spacing w:lineRule="auto" w:line="362" w:before="124" w:after="0"/>
        <w:ind w:right="114" w:hanging="0"/>
        <w:jc w:val="both"/>
        <w:rPr/>
      </w:pPr>
      <w:r>
        <w:rPr/>
        <w:t>con</w:t>
      </w:r>
      <w:r>
        <w:rPr>
          <w:spacing w:val="26"/>
        </w:rPr>
        <w:t xml:space="preserve"> </w:t>
      </w:r>
      <w:r>
        <w:rPr/>
        <w:t>sede</w:t>
      </w:r>
      <w:r>
        <w:rPr>
          <w:spacing w:val="32"/>
        </w:rPr>
        <w:t xml:space="preserve"> </w:t>
      </w:r>
      <w:r>
        <w:rPr/>
        <w:t>legale</w:t>
      </w:r>
      <w:r>
        <w:rPr>
          <w:spacing w:val="30"/>
        </w:rPr>
        <w:t xml:space="preserve"> </w:t>
      </w:r>
      <w:r>
        <w:rPr/>
        <w:t>in</w:t>
      </w:r>
      <w:r>
        <w:rPr>
          <w:u w:val="single"/>
        </w:rPr>
        <w:tab/>
        <w:tab/>
        <w:tab/>
      </w:r>
      <w:r>
        <w:rPr/>
        <w:t>indirizzo</w:t>
      </w:r>
      <w:r>
        <w:rPr>
          <w:u w:val="single"/>
        </w:rPr>
        <w:tab/>
      </w:r>
      <w:r>
        <w:rPr/>
        <w:t xml:space="preserve"> numero</w:t>
      </w:r>
      <w:r>
        <w:rPr>
          <w:u w:val="single"/>
        </w:rPr>
        <w:tab/>
      </w:r>
      <w:r>
        <w:rPr/>
        <w:t>cap</w:t>
      </w:r>
      <w:r>
        <w:rPr>
          <w:u w:val="single"/>
        </w:rPr>
        <w:tab/>
      </w:r>
      <w:r>
        <w:rPr/>
        <w:t>provincia</w:t>
      </w:r>
      <w:r>
        <w:rPr>
          <w:u w:val="single"/>
        </w:rPr>
        <w:tab/>
        <w:tab/>
      </w:r>
      <w:r>
        <w:rPr/>
        <w:t>codice</w:t>
      </w:r>
      <w:r>
        <w:rPr>
          <w:spacing w:val="3"/>
        </w:rPr>
        <w:t xml:space="preserve"> </w:t>
      </w:r>
      <w:r>
        <w:rPr/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/>
        <w:t xml:space="preserve">                                    partita</w:t>
      </w:r>
      <w:r>
        <w:rPr>
          <w:spacing w:val="18"/>
        </w:rPr>
        <w:t xml:space="preserve"> </w:t>
      </w:r>
      <w:r>
        <w:rPr/>
        <w:t>iva</w:t>
      </w:r>
      <w:r>
        <w:rPr>
          <w:spacing w:val="3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  <w:tab/>
        <w:tab/>
      </w:r>
      <w:r>
        <w:rPr>
          <w:w w:val="9"/>
          <w:u w:val="single"/>
        </w:rPr>
        <w:t xml:space="preserve"> </w:t>
      </w:r>
    </w:p>
    <w:p>
      <w:pPr>
        <w:pStyle w:val="Corpodeltesto"/>
        <w:tabs>
          <w:tab w:val="clear" w:pos="720"/>
          <w:tab w:val="left" w:pos="9005" w:leader="none"/>
        </w:tabs>
        <w:spacing w:lineRule="exact" w:line="295"/>
        <w:jc w:val="both"/>
        <w:rPr>
          <w:sz w:val="26"/>
        </w:rPr>
      </w:pPr>
      <w:r>
        <w:rPr/>
        <w:t>indirizzo</w:t>
      </w:r>
      <w:r>
        <w:rPr>
          <w:spacing w:val="10"/>
        </w:rPr>
        <w:t xml:space="preserve"> </w:t>
      </w:r>
      <w:r>
        <w:rPr/>
        <w:t>P.E.C.</w:t>
      </w:r>
      <w:r>
        <w:rPr>
          <w:spacing w:val="9"/>
        </w:rPr>
        <w:t xml:space="preserve"> </w:t>
      </w:r>
      <w:r>
        <w:rPr/>
        <w:t>al</w:t>
      </w:r>
      <w:r>
        <w:rPr>
          <w:spacing w:val="11"/>
        </w:rPr>
        <w:t xml:space="preserve"> </w:t>
      </w:r>
      <w:r>
        <w:rPr/>
        <w:t>quale</w:t>
      </w:r>
      <w:r>
        <w:rPr>
          <w:spacing w:val="9"/>
        </w:rPr>
        <w:t xml:space="preserve"> </w:t>
      </w:r>
      <w:r>
        <w:rPr/>
        <w:t>inviare</w:t>
      </w:r>
      <w:r>
        <w:rPr>
          <w:spacing w:val="12"/>
        </w:rPr>
        <w:t xml:space="preserve"> </w:t>
      </w:r>
      <w:r>
        <w:rPr/>
        <w:t>comunicazioni</w:t>
      </w:r>
      <w:r>
        <w:rPr>
          <w:sz w:val="26"/>
        </w:rPr>
        <w:t>:</w:t>
      </w:r>
      <w:r>
        <w:rPr>
          <w:spacing w:val="3"/>
          <w:sz w:val="26"/>
        </w:rPr>
        <w:t xml:space="preserve"> </w:t>
      </w:r>
      <w:r>
        <w:rPr>
          <w:w w:val="101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spacing w:before="7" w:after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tLeast" w:line="240"/>
        <w:ind w:right="108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MANIFESTA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IL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PROPRIO  INTERESSE</w:t>
      </w:r>
    </w:p>
    <w:p>
      <w:pPr>
        <w:pStyle w:val="Normal"/>
        <w:spacing w:lineRule="atLeast" w:line="240"/>
        <w:ind w:right="108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 PARTECIPARE ALLA  PROCEDURA IN OGGETTO</w:t>
      </w:r>
    </w:p>
    <w:p>
      <w:pPr>
        <w:pStyle w:val="Normal"/>
        <w:spacing w:lineRule="atLeast" w:line="240"/>
        <w:ind w:left="1004" w:right="958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pacing w:lineRule="atLeast" w:line="240"/>
        <w:ind w:left="4031" w:right="3982" w:hanging="6"/>
        <w:jc w:val="center"/>
        <w:rPr>
          <w:b/>
          <w:b/>
          <w:spacing w:val="1"/>
          <w:sz w:val="24"/>
          <w:szCs w:val="24"/>
        </w:rPr>
      </w:pPr>
      <w:r>
        <w:rPr>
          <w:b/>
          <w:sz w:val="24"/>
          <w:szCs w:val="24"/>
        </w:rPr>
        <w:t>E</w:t>
      </w:r>
    </w:p>
    <w:p>
      <w:pPr>
        <w:pStyle w:val="Normal"/>
        <w:spacing w:lineRule="atLeast" w:line="240"/>
        <w:ind w:left="3686" w:right="3651" w:hanging="6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>
      <w:pPr>
        <w:pStyle w:val="Corpodeltesto"/>
        <w:spacing w:before="104" w:after="0"/>
        <w:ind w:left="213" w:right="161" w:hanging="0"/>
        <w:jc w:val="both"/>
        <w:rPr/>
      </w:pPr>
      <w:r>
        <w:rPr/>
        <w:t>nel rispetto delle disposizioni del D.P.R. 28.12.2000, n.445 ss.mm. e consapevole delle sanzioni</w:t>
      </w:r>
      <w:r>
        <w:rPr>
          <w:spacing w:val="1"/>
        </w:rPr>
        <w:t xml:space="preserve"> </w:t>
      </w:r>
      <w:r>
        <w:rPr/>
        <w:t>penali</w:t>
      </w:r>
      <w:r>
        <w:rPr>
          <w:spacing w:val="1"/>
        </w:rPr>
        <w:t xml:space="preserve"> </w:t>
      </w:r>
      <w:r>
        <w:rPr/>
        <w:t>previste</w:t>
      </w:r>
      <w:r>
        <w:rPr>
          <w:spacing w:val="1"/>
        </w:rPr>
        <w:t xml:space="preserve"> </w:t>
      </w:r>
      <w:r>
        <w:rPr/>
        <w:t>dall’art.76</w:t>
      </w:r>
      <w:r>
        <w:rPr>
          <w:spacing w:val="1"/>
        </w:rPr>
        <w:t xml:space="preserve"> </w:t>
      </w:r>
      <w:r>
        <w:rPr/>
        <w:t>dello</w:t>
      </w:r>
      <w:r>
        <w:rPr>
          <w:spacing w:val="1"/>
        </w:rPr>
        <w:t xml:space="preserve"> </w:t>
      </w:r>
      <w:r>
        <w:rPr/>
        <w:t>stesso</w:t>
      </w:r>
      <w:r>
        <w:rPr>
          <w:spacing w:val="1"/>
        </w:rPr>
        <w:t xml:space="preserve"> </w:t>
      </w:r>
      <w:r>
        <w:rPr/>
        <w:t>Decreto</w:t>
      </w:r>
      <w:r>
        <w:rPr>
          <w:spacing w:val="1"/>
        </w:rPr>
        <w:t xml:space="preserve"> </w:t>
      </w:r>
      <w:r>
        <w:rPr/>
        <w:t>per</w:t>
      </w:r>
      <w:r>
        <w:rPr>
          <w:spacing w:val="1"/>
        </w:rPr>
        <w:t xml:space="preserve"> </w:t>
      </w:r>
      <w:r>
        <w:rPr/>
        <w:t>le</w:t>
      </w:r>
      <w:r>
        <w:rPr>
          <w:spacing w:val="1"/>
        </w:rPr>
        <w:t xml:space="preserve"> </w:t>
      </w:r>
      <w:r>
        <w:rPr/>
        <w:t>ipotesi</w:t>
      </w:r>
      <w:r>
        <w:rPr>
          <w:spacing w:val="1"/>
        </w:rPr>
        <w:t xml:space="preserve"> </w:t>
      </w:r>
      <w:r>
        <w:rPr/>
        <w:t>di</w:t>
      </w:r>
      <w:r>
        <w:rPr>
          <w:spacing w:val="1"/>
        </w:rPr>
        <w:t xml:space="preserve"> </w:t>
      </w:r>
      <w:r>
        <w:rPr/>
        <w:t>falsità in</w:t>
      </w:r>
      <w:r>
        <w:rPr>
          <w:spacing w:val="1"/>
        </w:rPr>
        <w:t xml:space="preserve"> </w:t>
      </w:r>
      <w:r>
        <w:rPr/>
        <w:t>atti</w:t>
      </w:r>
      <w:r>
        <w:rPr>
          <w:spacing w:val="1"/>
        </w:rPr>
        <w:t xml:space="preserve"> </w:t>
      </w:r>
      <w:r>
        <w:rPr/>
        <w:t>e</w:t>
      </w:r>
      <w:r>
        <w:rPr>
          <w:spacing w:val="55"/>
        </w:rPr>
        <w:t xml:space="preserve"> </w:t>
      </w:r>
      <w:r>
        <w:rPr/>
        <w:t>dichiarazioni</w:t>
      </w:r>
      <w:r>
        <w:rPr>
          <w:spacing w:val="1"/>
        </w:rPr>
        <w:t xml:space="preserve"> </w:t>
      </w:r>
      <w:r>
        <w:rPr/>
        <w:t>mendaci</w:t>
      </w:r>
      <w:r>
        <w:rPr>
          <w:spacing w:val="2"/>
        </w:rPr>
        <w:t xml:space="preserve"> </w:t>
      </w:r>
      <w:r>
        <w:rPr/>
        <w:t>ivi</w:t>
      </w:r>
      <w:r>
        <w:rPr>
          <w:spacing w:val="2"/>
        </w:rPr>
        <w:t xml:space="preserve"> </w:t>
      </w:r>
      <w:r>
        <w:rPr/>
        <w:t>indicate:</w:t>
      </w:r>
    </w:p>
    <w:p>
      <w:pPr>
        <w:pStyle w:val="Corpodeltesto"/>
        <w:spacing w:before="10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90" w:leader="none"/>
          <w:tab w:val="left" w:pos="891" w:leader="none"/>
        </w:tabs>
        <w:ind w:left="890" w:right="0" w:hanging="339"/>
        <w:jc w:val="left"/>
        <w:rPr/>
      </w:pPr>
      <w:r>
        <w:rPr/>
        <w:t>di</w:t>
      </w:r>
      <w:r>
        <w:rPr>
          <w:spacing w:val="10"/>
        </w:rPr>
        <w:t xml:space="preserve"> </w:t>
      </w:r>
      <w:r>
        <w:rPr/>
        <w:t>essere</w:t>
      </w:r>
      <w:r>
        <w:rPr>
          <w:spacing w:val="11"/>
        </w:rPr>
        <w:t xml:space="preserve"> </w:t>
      </w:r>
      <w:r>
        <w:rPr/>
        <w:t>in</w:t>
      </w:r>
      <w:r>
        <w:rPr>
          <w:spacing w:val="10"/>
        </w:rPr>
        <w:t xml:space="preserve"> </w:t>
      </w:r>
      <w:r>
        <w:rPr/>
        <w:t>possesso:</w:t>
      </w:r>
    </w:p>
    <w:p>
      <w:pPr>
        <w:pStyle w:val="Corpodeltesto"/>
        <w:spacing w:before="1" w:after="0"/>
        <w:rPr>
          <w:sz w:val="23"/>
        </w:rPr>
      </w:pPr>
      <w:r>
        <w:rPr>
          <w:sz w:val="23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91" w:leader="none"/>
        </w:tabs>
        <w:ind w:left="890" w:right="164" w:hanging="339"/>
        <w:rPr/>
      </w:pPr>
      <w:r>
        <w:rPr/>
        <w:t>dei</w:t>
      </w:r>
      <w:r>
        <w:rPr>
          <w:spacing w:val="1"/>
        </w:rPr>
        <w:t xml:space="preserve"> </w:t>
      </w:r>
      <w:r>
        <w:rPr>
          <w:b/>
        </w:rPr>
        <w:t>requisiti</w:t>
      </w:r>
      <w:r>
        <w:rPr>
          <w:b/>
          <w:spacing w:val="1"/>
        </w:rPr>
        <w:t xml:space="preserve"> </w:t>
      </w:r>
      <w:r>
        <w:rPr>
          <w:b/>
        </w:rPr>
        <w:t>generali</w:t>
      </w:r>
      <w:r>
        <w:rPr>
          <w:spacing w:val="1"/>
        </w:rPr>
        <w:t xml:space="preserve"> </w:t>
      </w:r>
      <w:r>
        <w:rPr/>
        <w:t>di</w:t>
      </w:r>
      <w:r>
        <w:rPr>
          <w:spacing w:val="1"/>
        </w:rPr>
        <w:t xml:space="preserve"> </w:t>
      </w:r>
      <w:r>
        <w:rPr/>
        <w:t>cui</w:t>
      </w:r>
      <w:r>
        <w:rPr>
          <w:spacing w:val="1"/>
        </w:rPr>
        <w:t xml:space="preserve"> </w:t>
      </w:r>
      <w:r>
        <w:rPr/>
        <w:t>all’art.</w:t>
      </w:r>
      <w:r>
        <w:rPr>
          <w:spacing w:val="1"/>
        </w:rPr>
        <w:t xml:space="preserve"> </w:t>
      </w:r>
      <w:r>
        <w:rPr/>
        <w:t>80</w:t>
      </w:r>
      <w:r>
        <w:rPr>
          <w:spacing w:val="1"/>
        </w:rPr>
        <w:t xml:space="preserve"> </w:t>
      </w:r>
      <w:r>
        <w:rPr/>
        <w:t>del</w:t>
      </w:r>
      <w:r>
        <w:rPr>
          <w:spacing w:val="1"/>
        </w:rPr>
        <w:t xml:space="preserve"> </w:t>
      </w:r>
      <w:r>
        <w:rPr/>
        <w:t>D.lgs.50/2016</w:t>
      </w:r>
      <w:r>
        <w:rPr>
          <w:spacing w:val="55"/>
        </w:rPr>
        <w:t xml:space="preserve"> </w:t>
      </w:r>
      <w:r>
        <w:rPr/>
        <w:t>e</w:t>
      </w:r>
      <w:r>
        <w:rPr>
          <w:spacing w:val="55"/>
        </w:rPr>
        <w:t xml:space="preserve"> </w:t>
      </w:r>
      <w:r>
        <w:rPr/>
        <w:t>comunque</w:t>
      </w:r>
      <w:r>
        <w:rPr>
          <w:spacing w:val="55"/>
        </w:rPr>
        <w:t xml:space="preserve"> </w:t>
      </w:r>
      <w:r>
        <w:rPr/>
        <w:t>di</w:t>
      </w:r>
      <w:r>
        <w:rPr>
          <w:spacing w:val="56"/>
        </w:rPr>
        <w:t xml:space="preserve"> </w:t>
      </w:r>
      <w:r>
        <w:rPr/>
        <w:t>non</w:t>
      </w:r>
      <w:r>
        <w:rPr>
          <w:spacing w:val="55"/>
        </w:rPr>
        <w:t xml:space="preserve"> </w:t>
      </w:r>
      <w:r>
        <w:rPr/>
        <w:t>essere</w:t>
      </w:r>
      <w:r>
        <w:rPr>
          <w:spacing w:val="1"/>
        </w:rPr>
        <w:t xml:space="preserve"> </w:t>
      </w:r>
      <w:r>
        <w:rPr/>
        <w:t>incorso</w:t>
      </w:r>
      <w:r>
        <w:rPr>
          <w:spacing w:val="2"/>
        </w:rPr>
        <w:t xml:space="preserve"> </w:t>
      </w:r>
      <w:r>
        <w:rPr/>
        <w:t>in</w:t>
      </w:r>
      <w:r>
        <w:rPr>
          <w:spacing w:val="4"/>
        </w:rPr>
        <w:t xml:space="preserve"> </w:t>
      </w:r>
      <w:r>
        <w:rPr/>
        <w:t>divieti</w:t>
      </w:r>
      <w:r>
        <w:rPr>
          <w:spacing w:val="4"/>
        </w:rPr>
        <w:t xml:space="preserve"> </w:t>
      </w:r>
      <w:r>
        <w:rPr/>
        <w:t>di</w:t>
      </w:r>
      <w:r>
        <w:rPr>
          <w:spacing w:val="3"/>
        </w:rPr>
        <w:t xml:space="preserve"> </w:t>
      </w:r>
      <w:r>
        <w:rPr/>
        <w:t>contrattare</w:t>
      </w:r>
      <w:r>
        <w:rPr>
          <w:spacing w:val="3"/>
        </w:rPr>
        <w:t xml:space="preserve"> </w:t>
      </w:r>
      <w:r>
        <w:rPr/>
        <w:t>con</w:t>
      </w:r>
      <w:r>
        <w:rPr>
          <w:spacing w:val="4"/>
        </w:rPr>
        <w:t xml:space="preserve"> </w:t>
      </w:r>
      <w:r>
        <w:rPr/>
        <w:t>la</w:t>
      </w:r>
      <w:r>
        <w:rPr>
          <w:spacing w:val="6"/>
        </w:rPr>
        <w:t xml:space="preserve"> </w:t>
      </w:r>
      <w:r>
        <w:rPr/>
        <w:t>Pubblica</w:t>
      </w:r>
      <w:r>
        <w:rPr>
          <w:spacing w:val="5"/>
        </w:rPr>
        <w:t xml:space="preserve"> </w:t>
      </w:r>
      <w:r>
        <w:rPr/>
        <w:t>Amministrazione;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91" w:leader="none"/>
        </w:tabs>
        <w:spacing w:before="4" w:after="0"/>
        <w:ind w:left="890" w:right="162" w:hanging="339"/>
        <w:rPr>
          <w:sz w:val="18"/>
        </w:rPr>
      </w:pPr>
      <w:r>
        <w:rPr/>
        <w:t>dei r</w:t>
      </w:r>
      <w:r>
        <w:rPr>
          <w:b/>
        </w:rPr>
        <w:t>equisiti di idoneità professionale</w:t>
      </w:r>
      <w:r>
        <w:rPr/>
        <w:t xml:space="preserve"> ai sensi dell’art. 83 comma 1 lett. a) del D. Lgs 50/2016:</w:t>
      </w:r>
    </w:p>
    <w:p>
      <w:pPr>
        <w:pStyle w:val="Normal"/>
        <w:tabs>
          <w:tab w:val="clear" w:pos="720"/>
          <w:tab w:val="left" w:pos="891" w:leader="none"/>
        </w:tabs>
        <w:spacing w:before="4" w:after="0"/>
        <w:ind w:left="567" w:hanging="0"/>
        <w:jc w:val="both"/>
        <w:rPr/>
      </w:pPr>
      <w:bookmarkStart w:id="0" w:name="_Hlk73091896"/>
      <w:bookmarkEnd w:id="0"/>
      <w:r>
        <w:rPr/>
        <w:t xml:space="preserve">- Iscrizione nel registro delle imprese della Camera di Commercio, Industria, Artigianato e Agricoltura (C.C.I.A.A.), se dovuta, per l'attività oggetto della presente procedura o in uno dei registri professionali o commerciali dello Stato di residenza se si tratta di uno Stato dell'U.E., in conformità con quanto previsto dall'art. 83, comma 3 del D. Lgs. n. 50/2016 e ss.mm.ii. </w:t>
      </w:r>
    </w:p>
    <w:p>
      <w:pPr>
        <w:pStyle w:val="Normal"/>
        <w:ind w:left="567" w:hanging="0"/>
        <w:jc w:val="both"/>
        <w:rPr/>
      </w:pPr>
      <w:r>
        <w:rPr>
          <w:b/>
          <w:bCs/>
        </w:rPr>
        <w:t>-</w:t>
      </w:r>
      <w:r>
        <w:rPr/>
        <w:t xml:space="preserve"> delle</w:t>
      </w:r>
      <w:r>
        <w:rPr>
          <w:lang w:eastAsia="it-IT"/>
        </w:rPr>
        <w:t xml:space="preserve"> abilitazioni e certificazioni occorrenti per il ripristino delle certificazioni in possesso del personale, nello specifico abilitati per la part 145-147, secondo quanto stabilito dall'allegato III (Parte 66) del </w:t>
      </w:r>
      <w:hyperlink r:id="rId3">
        <w:r>
          <w:rPr>
            <w:color w:val="0563C1"/>
            <w:u w:val="single"/>
            <w:lang w:eastAsia="it-IT"/>
          </w:rPr>
          <w:t>Regolamento (UE) n. 1321/2014,</w:t>
        </w:r>
        <w:r>
          <w:rPr>
            <w:color w:val="000000"/>
            <w:lang w:eastAsia="it-IT"/>
          </w:rPr>
          <w:t xml:space="preserve"> come revisionato</w:t>
        </w:r>
      </w:hyperlink>
      <w:r>
        <w:rPr>
          <w:color w:val="000000"/>
          <w:lang w:eastAsia="it-IT"/>
        </w:rPr>
        <w:t xml:space="preserve"> </w:t>
      </w:r>
      <w:r>
        <w:rPr>
          <w:lang w:eastAsia="it-IT"/>
        </w:rPr>
        <w:t>nonché dalle norme EN4179.</w:t>
      </w:r>
    </w:p>
    <w:p>
      <w:pPr>
        <w:pStyle w:val="Normal"/>
        <w:tabs>
          <w:tab w:val="clear" w:pos="720"/>
          <w:tab w:val="left" w:pos="891" w:leader="none"/>
        </w:tabs>
        <w:spacing w:before="4" w:after="0"/>
        <w:ind w:left="567" w:hanging="0"/>
        <w:jc w:val="both"/>
        <w:rPr/>
      </w:pPr>
      <w:r>
        <w:rPr/>
      </w:r>
    </w:p>
    <w:p>
      <w:pPr>
        <w:pStyle w:val="Normal"/>
        <w:tabs>
          <w:tab w:val="clear" w:pos="720"/>
          <w:tab w:val="left" w:pos="891" w:leader="none"/>
        </w:tabs>
        <w:spacing w:before="4" w:after="0"/>
        <w:ind w:left="567" w:hanging="0"/>
        <w:jc w:val="both"/>
        <w:rPr/>
      </w:pPr>
      <w:r>
        <w:rPr/>
      </w:r>
    </w:p>
    <w:p>
      <w:pPr>
        <w:pStyle w:val="ListParagraph"/>
        <w:tabs>
          <w:tab w:val="clear" w:pos="720"/>
          <w:tab w:val="left" w:pos="891" w:leader="none"/>
        </w:tabs>
        <w:spacing w:before="4" w:after="0"/>
        <w:ind w:left="890" w:right="162" w:hanging="0"/>
        <w:rPr/>
      </w:pPr>
      <w:r>
        <w:rPr/>
        <w:t>Dichiara inoltre: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91" w:leader="none"/>
        </w:tabs>
        <w:ind w:left="890" w:right="162" w:hanging="339"/>
        <w:rPr/>
      </w:pPr>
      <w:r>
        <w:rPr/>
        <w:t>di essere a conoscenza che le dichiarazioni di cui alla presente manifestazione di interesse</w:t>
      </w:r>
      <w:r>
        <w:rPr>
          <w:spacing w:val="1"/>
        </w:rPr>
        <w:t xml:space="preserve"> </w:t>
      </w:r>
      <w:r>
        <w:rPr/>
        <w:t>non</w:t>
      </w:r>
      <w:r>
        <w:rPr>
          <w:spacing w:val="1"/>
        </w:rPr>
        <w:t xml:space="preserve"> </w:t>
      </w:r>
      <w:r>
        <w:rPr/>
        <w:t>costituiscono prova</w:t>
      </w:r>
      <w:r>
        <w:rPr>
          <w:spacing w:val="1"/>
        </w:rPr>
        <w:t xml:space="preserve"> </w:t>
      </w:r>
      <w:r>
        <w:rPr/>
        <w:t>del possesso</w:t>
      </w:r>
      <w:r>
        <w:rPr>
          <w:spacing w:val="1"/>
        </w:rPr>
        <w:t xml:space="preserve"> </w:t>
      </w:r>
      <w:r>
        <w:rPr/>
        <w:t>dei</w:t>
      </w:r>
      <w:r>
        <w:rPr>
          <w:spacing w:val="1"/>
        </w:rPr>
        <w:t xml:space="preserve"> </w:t>
      </w:r>
      <w:r>
        <w:rPr/>
        <w:t>requisiti</w:t>
      </w:r>
      <w:r>
        <w:rPr>
          <w:spacing w:val="1"/>
        </w:rPr>
        <w:t xml:space="preserve"> </w:t>
      </w:r>
      <w:r>
        <w:rPr/>
        <w:t>indicati,</w:t>
      </w:r>
      <w:r>
        <w:rPr>
          <w:spacing w:val="1"/>
        </w:rPr>
        <w:t xml:space="preserve"> </w:t>
      </w:r>
      <w:r>
        <w:rPr/>
        <w:t>che</w:t>
      </w:r>
      <w:r>
        <w:rPr>
          <w:spacing w:val="1"/>
        </w:rPr>
        <w:t xml:space="preserve"> </w:t>
      </w:r>
      <w:r>
        <w:rPr/>
        <w:t>saranno accertati</w:t>
      </w:r>
      <w:r>
        <w:rPr>
          <w:spacing w:val="1"/>
        </w:rPr>
        <w:t xml:space="preserve"> </w:t>
      </w:r>
      <w:r>
        <w:rPr/>
        <w:t>dalla</w:t>
      </w:r>
      <w:r>
        <w:rPr>
          <w:spacing w:val="1"/>
        </w:rPr>
        <w:t xml:space="preserve"> </w:t>
      </w:r>
      <w:r>
        <w:rPr/>
        <w:t>stazione</w:t>
      </w:r>
      <w:r>
        <w:rPr>
          <w:spacing w:val="3"/>
        </w:rPr>
        <w:t xml:space="preserve"> </w:t>
      </w:r>
      <w:r>
        <w:rPr/>
        <w:t>appaltante</w:t>
      </w:r>
      <w:r>
        <w:rPr>
          <w:spacing w:val="6"/>
        </w:rPr>
        <w:t xml:space="preserve">, in sede di svolgimento della procedura negoziata, </w:t>
      </w:r>
      <w:r>
        <w:rPr/>
        <w:t>secondo</w:t>
      </w:r>
      <w:r>
        <w:rPr>
          <w:spacing w:val="7"/>
        </w:rPr>
        <w:t xml:space="preserve"> </w:t>
      </w:r>
      <w:r>
        <w:rPr/>
        <w:t>le</w:t>
      </w:r>
      <w:r>
        <w:rPr>
          <w:spacing w:val="6"/>
        </w:rPr>
        <w:t xml:space="preserve"> </w:t>
      </w:r>
      <w:r>
        <w:rPr/>
        <w:t>modalità</w:t>
      </w:r>
      <w:r>
        <w:rPr>
          <w:spacing w:val="3"/>
        </w:rPr>
        <w:t xml:space="preserve"> </w:t>
      </w:r>
      <w:r>
        <w:rPr/>
        <w:t>previste</w:t>
      </w:r>
      <w:r>
        <w:rPr>
          <w:spacing w:val="6"/>
        </w:rPr>
        <w:t xml:space="preserve"> </w:t>
      </w:r>
      <w:r>
        <w:rPr/>
        <w:t>dagli atti della medesima;</w:t>
      </w:r>
    </w:p>
    <w:p>
      <w:pPr>
        <w:pStyle w:val="Corpodeltesto"/>
        <w:rPr>
          <w:sz w:val="23"/>
        </w:rPr>
      </w:pPr>
      <w:r>
        <w:rPr>
          <w:sz w:val="23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91" w:leader="none"/>
        </w:tabs>
        <w:ind w:left="890" w:right="162" w:hanging="339"/>
        <w:rPr/>
      </w:pPr>
      <w:r>
        <w:rPr/>
        <w:t>di</w:t>
      </w:r>
      <w:r>
        <w:rPr>
          <w:spacing w:val="1"/>
        </w:rPr>
        <w:t xml:space="preserve"> </w:t>
      </w:r>
      <w:r>
        <w:rPr/>
        <w:t>prendere</w:t>
      </w:r>
      <w:r>
        <w:rPr>
          <w:spacing w:val="1"/>
        </w:rPr>
        <w:t xml:space="preserve"> </w:t>
      </w:r>
      <w:r>
        <w:rPr/>
        <w:t>atto</w:t>
      </w:r>
      <w:r>
        <w:rPr>
          <w:spacing w:val="1"/>
        </w:rPr>
        <w:t xml:space="preserve"> </w:t>
      </w:r>
      <w:r>
        <w:rPr/>
        <w:t>che</w:t>
      </w:r>
      <w:r>
        <w:rPr>
          <w:spacing w:val="1"/>
        </w:rPr>
        <w:t xml:space="preserve"> </w:t>
      </w:r>
      <w:r>
        <w:rPr/>
        <w:t>i</w:t>
      </w:r>
      <w:r>
        <w:rPr>
          <w:spacing w:val="1"/>
        </w:rPr>
        <w:t xml:space="preserve"> </w:t>
      </w:r>
      <w:r>
        <w:rPr/>
        <w:t>dati</w:t>
      </w:r>
      <w:r>
        <w:rPr>
          <w:spacing w:val="1"/>
        </w:rPr>
        <w:t xml:space="preserve"> </w:t>
      </w:r>
      <w:r>
        <w:rPr/>
        <w:t>personali</w:t>
      </w:r>
      <w:r>
        <w:rPr>
          <w:spacing w:val="1"/>
        </w:rPr>
        <w:t xml:space="preserve"> </w:t>
      </w:r>
      <w:r>
        <w:rPr/>
        <w:t>forniti</w:t>
      </w:r>
      <w:r>
        <w:rPr>
          <w:spacing w:val="1"/>
        </w:rPr>
        <w:t xml:space="preserve"> </w:t>
      </w:r>
      <w:r>
        <w:rPr/>
        <w:t>ai</w:t>
      </w:r>
      <w:r>
        <w:rPr>
          <w:spacing w:val="1"/>
        </w:rPr>
        <w:t xml:space="preserve"> </w:t>
      </w:r>
      <w:r>
        <w:rPr/>
        <w:t>fini</w:t>
      </w:r>
      <w:r>
        <w:rPr>
          <w:spacing w:val="1"/>
        </w:rPr>
        <w:t xml:space="preserve"> </w:t>
      </w:r>
      <w:r>
        <w:rPr/>
        <w:t>della</w:t>
      </w:r>
      <w:r>
        <w:rPr>
          <w:spacing w:val="1"/>
        </w:rPr>
        <w:t xml:space="preserve"> </w:t>
      </w:r>
      <w:r>
        <w:rPr/>
        <w:t>partecipazione</w:t>
      </w:r>
      <w:r>
        <w:rPr>
          <w:spacing w:val="1"/>
        </w:rPr>
        <w:t xml:space="preserve"> </w:t>
      </w:r>
      <w:r>
        <w:rPr/>
        <w:t>alla</w:t>
      </w:r>
      <w:r>
        <w:rPr>
          <w:spacing w:val="1"/>
        </w:rPr>
        <w:t xml:space="preserve"> </w:t>
      </w:r>
      <w:r>
        <w:rPr/>
        <w:t>presente</w:t>
      </w:r>
      <w:r>
        <w:rPr>
          <w:spacing w:val="1"/>
        </w:rPr>
        <w:t xml:space="preserve"> </w:t>
      </w:r>
      <w:r>
        <w:rPr/>
        <w:t>procedura</w:t>
      </w:r>
      <w:r>
        <w:rPr>
          <w:spacing w:val="21"/>
        </w:rPr>
        <w:t xml:space="preserve"> </w:t>
      </w:r>
      <w:r>
        <w:rPr/>
        <w:t>sono</w:t>
      </w:r>
      <w:r>
        <w:rPr>
          <w:spacing w:val="19"/>
        </w:rPr>
        <w:t xml:space="preserve"> </w:t>
      </w:r>
      <w:r>
        <w:rPr/>
        <w:t>raccolti</w:t>
      </w:r>
      <w:r>
        <w:rPr>
          <w:spacing w:val="20"/>
        </w:rPr>
        <w:t xml:space="preserve"> </w:t>
      </w:r>
      <w:r>
        <w:rPr/>
        <w:t>e</w:t>
      </w:r>
      <w:r>
        <w:rPr>
          <w:spacing w:val="17"/>
        </w:rPr>
        <w:t xml:space="preserve"> </w:t>
      </w:r>
      <w:r>
        <w:rPr/>
        <w:t>trattati</w:t>
      </w:r>
      <w:r>
        <w:rPr>
          <w:spacing w:val="17"/>
        </w:rPr>
        <w:t xml:space="preserve"> </w:t>
      </w:r>
      <w:r>
        <w:rPr/>
        <w:t>in</w:t>
      </w:r>
      <w:r>
        <w:rPr>
          <w:spacing w:val="17"/>
        </w:rPr>
        <w:t xml:space="preserve"> </w:t>
      </w:r>
      <w:r>
        <w:rPr/>
        <w:t>conformità</w:t>
      </w:r>
      <w:r>
        <w:rPr>
          <w:spacing w:val="21"/>
        </w:rPr>
        <w:t xml:space="preserve"> </w:t>
      </w:r>
      <w:r>
        <w:rPr/>
        <w:t>a</w:t>
      </w:r>
      <w:r>
        <w:rPr>
          <w:spacing w:val="21"/>
        </w:rPr>
        <w:t xml:space="preserve"> </w:t>
      </w:r>
      <w:r>
        <w:rPr/>
        <w:t>quanto</w:t>
      </w:r>
      <w:r>
        <w:rPr>
          <w:spacing w:val="20"/>
        </w:rPr>
        <w:t xml:space="preserve"> </w:t>
      </w:r>
      <w:r>
        <w:rPr/>
        <w:t>previsto</w:t>
      </w:r>
      <w:r>
        <w:rPr>
          <w:spacing w:val="20"/>
        </w:rPr>
        <w:t xml:space="preserve"> </w:t>
      </w:r>
      <w:r>
        <w:rPr/>
        <w:t>nell’informativa</w:t>
      </w:r>
      <w:r>
        <w:rPr>
          <w:spacing w:val="21"/>
        </w:rPr>
        <w:t xml:space="preserve"> </w:t>
      </w:r>
      <w:r>
        <w:rPr/>
        <w:t>privacy, con</w:t>
      </w:r>
      <w:r>
        <w:rPr>
          <w:spacing w:val="1"/>
        </w:rPr>
        <w:t xml:space="preserve"> </w:t>
      </w:r>
      <w:r>
        <w:rPr/>
        <w:t>la</w:t>
      </w:r>
      <w:r>
        <w:rPr>
          <w:spacing w:val="1"/>
        </w:rPr>
        <w:t xml:space="preserve"> </w:t>
      </w:r>
      <w:r>
        <w:rPr/>
        <w:t>sottoscrizione</w:t>
      </w:r>
      <w:r>
        <w:rPr>
          <w:spacing w:val="2"/>
        </w:rPr>
        <w:t xml:space="preserve"> </w:t>
      </w:r>
      <w:r>
        <w:rPr/>
        <w:t>della</w:t>
      </w:r>
      <w:r>
        <w:rPr>
          <w:spacing w:val="5"/>
        </w:rPr>
        <w:t xml:space="preserve"> </w:t>
      </w:r>
      <w:r>
        <w:rPr/>
        <w:t>presente,</w:t>
      </w:r>
      <w:r>
        <w:rPr>
          <w:spacing w:val="5"/>
        </w:rPr>
        <w:t xml:space="preserve"> </w:t>
      </w:r>
      <w:r>
        <w:rPr/>
        <w:t>dichiara</w:t>
      </w:r>
      <w:r>
        <w:rPr>
          <w:spacing w:val="2"/>
        </w:rPr>
        <w:t xml:space="preserve"> </w:t>
      </w:r>
      <w:r>
        <w:rPr/>
        <w:t>di</w:t>
      </w:r>
      <w:r>
        <w:rPr>
          <w:spacing w:val="2"/>
        </w:rPr>
        <w:t xml:space="preserve"> </w:t>
      </w:r>
      <w:r>
        <w:rPr/>
        <w:t>aver</w:t>
      </w:r>
      <w:r>
        <w:rPr>
          <w:spacing w:val="4"/>
        </w:rPr>
        <w:t xml:space="preserve"> </w:t>
      </w:r>
      <w:r>
        <w:rPr/>
        <w:t>preso</w:t>
      </w:r>
      <w:r>
        <w:rPr>
          <w:spacing w:val="7"/>
        </w:rPr>
        <w:t xml:space="preserve"> </w:t>
      </w:r>
      <w:r>
        <w:rPr/>
        <w:t>visione.</w:t>
      </w: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spacing w:before="2" w:after="0"/>
        <w:rPr/>
      </w:pPr>
      <w:r>
        <w:rPr/>
      </w:r>
    </w:p>
    <w:p>
      <w:pPr>
        <w:pStyle w:val="Corpodeltesto"/>
        <w:spacing w:before="66" w:after="0"/>
        <w:ind w:left="5731" w:hanging="0"/>
        <w:rPr/>
      </w:pPr>
      <w:r>
        <w:rPr/>
        <w:t>(</w:t>
      </w:r>
      <w:r>
        <w:rPr>
          <w:sz w:val="20"/>
          <w:szCs w:val="20"/>
        </w:rPr>
        <w:t>DA</w:t>
      </w:r>
      <w:r>
        <w:rPr>
          <w:spacing w:val="22"/>
          <w:sz w:val="20"/>
          <w:szCs w:val="20"/>
        </w:rPr>
        <w:t xml:space="preserve"> </w:t>
      </w:r>
      <w:r>
        <w:rPr>
          <w:sz w:val="20"/>
          <w:szCs w:val="20"/>
        </w:rPr>
        <w:t>FIRMARE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DIGITALMENTE</w:t>
      </w:r>
      <w:r>
        <w:rPr/>
        <w:t>)</w:t>
      </w:r>
    </w:p>
    <w:p>
      <w:pPr>
        <w:pStyle w:val="Corpodeltesto"/>
        <w:tabs>
          <w:tab w:val="clear" w:pos="720"/>
          <w:tab w:val="left" w:pos="2698" w:leader="none"/>
        </w:tabs>
        <w:spacing w:before="9" w:after="0"/>
        <w:ind w:left="213" w:hanging="0"/>
        <w:rPr/>
      </w:pPr>
      <w:r>
        <w:rPr/>
        <w:t>DATA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sectPr>
      <w:headerReference w:type="default" r:id="rId4"/>
      <w:footerReference w:type="default" r:id="rId5"/>
      <w:type w:val="nextPage"/>
      <w:pgSz w:w="12240" w:h="15840"/>
      <w:pgMar w:left="1500" w:right="1560" w:header="1326" w:top="1560" w:footer="1327" w:bottom="1520" w:gutter="0"/>
      <w:pgNumType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  <w:pict>
        <v:shape id="shape_0" ID="shape_0" coordsize="17651,14476" path="m17650,14475l17650,0l17650,14475l0,14475l0,0e" stroked="f" style="position:absolute;margin-left:-1557.4pt;margin-top:-1142.95pt;width:500.3pt;height:410.25pt;mso-position-horizontal-relative:page;mso-position-vertical-relative:page">
          <v:stroke color="#3465a4" joinstyle="round" endcap="flat"/>
          <v:fill o:detectmouseclick="t" on="false"/>
          <w10:wrap type="none"/>
        </v:shape>
      </w:pic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eltesto"/>
      <w:spacing w:lineRule="atLeast" w:line="0"/>
      <w:rPr>
        <w:sz w:val="20"/>
      </w:rPr>
    </w:pPr>
    <w:r>
      <w:rPr>
        <w:sz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890" w:hanging="339"/>
      </w:pPr>
      <w:rPr>
        <w:sz w:val="22"/>
        <w:spacing w:val="0"/>
        <w:szCs w:val="22"/>
        <w:w w:val="102"/>
        <w:rFonts w:ascii="Times New Roman" w:hAnsi="Times New Roman" w:eastAsia="Times New Roman" w:cs="Times New Roman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890" w:hanging="339"/>
      </w:pPr>
      <w:rPr>
        <w:rFonts w:ascii="Times New Roman" w:hAnsi="Times New Roman" w:cs="Times New Roman" w:hint="default"/>
        <w:sz w:val="22"/>
        <w:szCs w:val="22"/>
        <w:w w:val="102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10486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1"/>
    <w:uiPriority w:val="99"/>
    <w:qFormat/>
    <w:rsid w:val="009703d4"/>
    <w:rPr>
      <w:rFonts w:ascii="Times New Roman" w:hAnsi="Times New Roman" w:eastAsia="Times New Roman" w:cs="Times New Roman"/>
      <w:lang w:val="it-IT"/>
    </w:rPr>
  </w:style>
  <w:style w:type="character" w:styleId="PidipaginaCarattere" w:customStyle="1">
    <w:name w:val="Piè di pagina Carattere"/>
    <w:basedOn w:val="DefaultParagraphFont"/>
    <w:link w:val="Pidipagina1"/>
    <w:uiPriority w:val="99"/>
    <w:qFormat/>
    <w:rsid w:val="009703d4"/>
    <w:rPr>
      <w:rFonts w:ascii="Times New Roman" w:hAnsi="Times New Roman" w:eastAsia="Times New Roman" w:cs="Times New Roman"/>
      <w:lang w:val="it-IT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ce138c"/>
    <w:rPr>
      <w:rFonts w:ascii="Tahoma" w:hAnsi="Tahoma" w:eastAsia="Times New Roman" w:cs="Tahoma"/>
      <w:sz w:val="16"/>
      <w:szCs w:val="16"/>
      <w:lang w:val="it-IT"/>
    </w:rPr>
  </w:style>
  <w:style w:type="character" w:styleId="CollegamentoInternet" w:customStyle="1">
    <w:name w:val="Collegamento Internet"/>
    <w:rPr>
      <w:color w:val="000080"/>
      <w:u w:val="single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rsid w:val="00010486"/>
    <w:pPr/>
    <w:rPr/>
  </w:style>
  <w:style w:type="paragraph" w:styleId="Elenco">
    <w:name w:val="List"/>
    <w:basedOn w:val="Corpodeltesto"/>
    <w:rsid w:val="009c3a4f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rsid w:val="009c3a4f"/>
    <w:pPr>
      <w:suppressLineNumbers/>
    </w:pPr>
    <w:rPr>
      <w:rFonts w:cs="Arial"/>
    </w:rPr>
  </w:style>
  <w:style w:type="paragraph" w:styleId="Titoloprincipale">
    <w:name w:val="Title"/>
    <w:basedOn w:val="Normal"/>
    <w:next w:val="Corpodeltesto"/>
    <w:uiPriority w:val="10"/>
    <w:qFormat/>
    <w:rsid w:val="00010486"/>
    <w:pPr>
      <w:spacing w:before="60" w:after="0"/>
      <w:ind w:left="1004" w:right="958" w:hanging="0"/>
      <w:jc w:val="center"/>
    </w:pPr>
    <w:rPr>
      <w:b/>
      <w:bCs/>
      <w:sz w:val="26"/>
      <w:szCs w:val="26"/>
      <w:u w:val="single" w:color="00000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Didascalia1" w:customStyle="1">
    <w:name w:val="Didascalia1"/>
    <w:basedOn w:val="Normal"/>
    <w:qFormat/>
    <w:rsid w:val="009c3a4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010486"/>
    <w:pPr>
      <w:ind w:left="890" w:right="162" w:hanging="339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010486"/>
    <w:pPr/>
    <w:rPr/>
  </w:style>
  <w:style w:type="paragraph" w:styleId="Intestazioneepidipagina" w:customStyle="1">
    <w:name w:val="Intestazione e piè di pagina"/>
    <w:basedOn w:val="Normal"/>
    <w:qFormat/>
    <w:rsid w:val="009c3a4f"/>
    <w:pPr/>
    <w:rPr/>
  </w:style>
  <w:style w:type="paragraph" w:styleId="Intestazione1" w:customStyle="1">
    <w:name w:val="Intestazione1"/>
    <w:basedOn w:val="Normal"/>
    <w:link w:val="IntestazioneCarattere"/>
    <w:uiPriority w:val="99"/>
    <w:unhideWhenUsed/>
    <w:qFormat/>
    <w:rsid w:val="009703d4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idipagina1" w:customStyle="1">
    <w:name w:val="Piè di pagina1"/>
    <w:basedOn w:val="Normal"/>
    <w:link w:val="PidipaginaCarattere"/>
    <w:uiPriority w:val="99"/>
    <w:unhideWhenUsed/>
    <w:qFormat/>
    <w:rsid w:val="009703d4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ce138c"/>
    <w:pPr/>
    <w:rPr>
      <w:rFonts w:ascii="Tahoma" w:hAnsi="Tahoma" w:cs="Tahoma"/>
      <w:sz w:val="16"/>
      <w:szCs w:val="16"/>
    </w:rPr>
  </w:style>
  <w:style w:type="paragraph" w:styleId="Contenutocornice" w:customStyle="1">
    <w:name w:val="Contenuto cornice"/>
    <w:basedOn w:val="Normal"/>
    <w:qFormat/>
    <w:rsid w:val="009c3a4f"/>
    <w:pPr/>
    <w:rPr/>
  </w:style>
  <w:style w:type="paragraph" w:styleId="Intestazione">
    <w:name w:val="Header"/>
    <w:basedOn w:val="Intestazioneepidipagina"/>
    <w:pPr/>
    <w:rPr/>
  </w:style>
  <w:style w:type="paragraph" w:styleId="Pidipagina">
    <w:name w:val="Footer"/>
    <w:basedOn w:val="Intestazioneepidipagin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01048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enac.gov.it/sicurezza-aerea/certificazione-del-personale/personale-manutentore/normativa-personale-manutentore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<Relationship Id="rId11" Type="http://schemas.openxmlformats.org/officeDocument/2006/relationships/customXml" Target="../customXml/item2.xml"/><Relationship Id="rId12" Type="http://schemas.openxmlformats.org/officeDocument/2006/relationships/customXml" Target="../customXml/item3.xml"/><Relationship Id="rId13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75e256-ff1f-4705-aee5-d17857879582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5E7B690067D6449C6E0EE24CC843EC" ma:contentTypeVersion="14" ma:contentTypeDescription="Creare un nuovo documento." ma:contentTypeScope="" ma:versionID="279829d99e5daa63c4781ad78b6d1603">
  <xsd:schema xmlns:xsd="http://www.w3.org/2001/XMLSchema" xmlns:xs="http://www.w3.org/2001/XMLSchema" xmlns:p="http://schemas.microsoft.com/office/2006/metadata/properties" xmlns:ns2="7575e256-ff1f-4705-aee5-d17857879582" xmlns:ns3="c9ec5021-3181-4271-8153-2253b14a621f" targetNamespace="http://schemas.microsoft.com/office/2006/metadata/properties" ma:root="true" ma:fieldsID="6889d0ddc03e3a1ae752f5e886eb906f" ns2:_="" ns3:_="">
    <xsd:import namespace="7575e256-ff1f-4705-aee5-d17857879582"/>
    <xsd:import namespace="c9ec5021-3181-4271-8153-2253b14a62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5e256-ff1f-4705-aee5-d178578795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ec5021-3181-4271-8153-2253b14a621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C11B49-A5AC-4255-8DBD-AFA13ED6AF02}"/>
</file>

<file path=customXml/itemProps2.xml><?xml version="1.0" encoding="utf-8"?>
<ds:datastoreItem xmlns:ds="http://schemas.openxmlformats.org/officeDocument/2006/customXml" ds:itemID="{E3F4E751-C89F-4AEB-8DB4-FBFDB6A69C5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FFE553-CF79-4212-90B4-B602D22B7ADE}"/>
</file>

<file path=customXml/itemProps4.xml><?xml version="1.0" encoding="utf-8"?>
<ds:datastoreItem xmlns:ds="http://schemas.openxmlformats.org/officeDocument/2006/customXml" ds:itemID="{6FECD97D-701F-4B57-ABCB-B7153E7F00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Application>LibreOffice/7.1.1.2$Windows_X86_64 LibreOffice_project/fe0b08f4af1bacafe4c7ecc87ce55bb426164676</Application>
  <AppVersion>15.0000</AppVersion>
  <Pages>2</Pages>
  <Words>419</Words>
  <Characters>2456</Characters>
  <CharactersWithSpaces>2949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2021-07-14T15:44:00Z</dcterms:created>
  <dc:creator>d74664</dc:creator>
  <dc:description/>
  <dc:language>it-IT</dc:language>
  <cp:lastModifiedBy/>
  <cp:lastPrinted>2021-06-03T14:32:00Z</cp:lastPrinted>
  <dcterms:modified xsi:type="dcterms:W3CDTF">2022-10-21T10:13:42Z</dcterms:modified>
  <cp:revision>18</cp:revision>
  <dc:subject/>
  <dc:title>all_1_manifestazione_interesse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0x0101005C5E7B690067D6449C6E0EE24CC843EC</vt:lpwstr>
  </property>
  <property fmtid="{D5CDD505-2E9C-101B-9397-08002B2CF9AE}" pid="3" name="Created">
    <vt:filetime>2019-10-25T00:00:00Z</vt:filetime>
  </property>
  <property fmtid="{D5CDD505-2E9C-101B-9397-08002B2CF9AE}" pid="4" name="Creator">
    <vt:lpwstr>PDFCreator Free 3.4.0</vt:lpwstr>
  </property>
  <property fmtid="{D5CDD505-2E9C-101B-9397-08002B2CF9AE}" pid="5" name="LastSaved">
    <vt:filetime>2021-05-20T00:00:00Z</vt:filetime>
  </property>
</Properties>
</file>