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1C9B7" w14:textId="71C3A36A" w:rsidR="00354194" w:rsidRDefault="00A04D27">
      <w:pPr>
        <w:pStyle w:val="Titolo"/>
        <w:rPr>
          <w:color w:val="4471C4"/>
        </w:rPr>
      </w:pPr>
      <w:r>
        <w:rPr>
          <w:color w:val="4471C4"/>
        </w:rPr>
        <w:t>MODELLO</w:t>
      </w:r>
      <w:r>
        <w:rPr>
          <w:color w:val="4471C4"/>
          <w:spacing w:val="-17"/>
        </w:rPr>
        <w:t xml:space="preserve"> </w:t>
      </w:r>
      <w:r>
        <w:rPr>
          <w:color w:val="4471C4"/>
        </w:rPr>
        <w:t>DICHIARAZIONE</w:t>
      </w:r>
      <w:r>
        <w:rPr>
          <w:color w:val="4471C4"/>
          <w:spacing w:val="-15"/>
        </w:rPr>
        <w:t xml:space="preserve"> </w:t>
      </w:r>
      <w:r>
        <w:rPr>
          <w:color w:val="4471C4"/>
        </w:rPr>
        <w:t>INTEGRATIVA</w:t>
      </w:r>
      <w:r>
        <w:rPr>
          <w:color w:val="4471C4"/>
          <w:spacing w:val="-14"/>
        </w:rPr>
        <w:t xml:space="preserve"> </w:t>
      </w:r>
      <w:r>
        <w:rPr>
          <w:color w:val="4471C4"/>
        </w:rPr>
        <w:t>AL</w:t>
      </w:r>
      <w:r>
        <w:rPr>
          <w:color w:val="4471C4"/>
          <w:spacing w:val="-17"/>
        </w:rPr>
        <w:t xml:space="preserve"> </w:t>
      </w:r>
      <w:r>
        <w:rPr>
          <w:color w:val="4471C4"/>
        </w:rPr>
        <w:t>DGUE</w:t>
      </w:r>
    </w:p>
    <w:p w14:paraId="7960FB49" w14:textId="1895215F" w:rsidR="00534EBC" w:rsidRDefault="00534EBC">
      <w:pPr>
        <w:pStyle w:val="Titolo"/>
        <w:rPr>
          <w:color w:val="4471C4"/>
        </w:rPr>
      </w:pPr>
    </w:p>
    <w:p w14:paraId="2C2E0B1C" w14:textId="5C3FBB6F" w:rsidR="00534EBC" w:rsidRDefault="00534EBC" w:rsidP="00534EBC">
      <w:pPr>
        <w:pStyle w:val="Titolo"/>
        <w:ind w:left="426" w:right="158"/>
        <w:jc w:val="both"/>
      </w:pPr>
      <w:r w:rsidRPr="00534EBC">
        <w:rPr>
          <w:rFonts w:ascii="Arial" w:eastAsia="Times New Roman" w:hAnsi="Arial" w:cs="Arial"/>
          <w:sz w:val="20"/>
          <w:szCs w:val="20"/>
          <w:lang w:eastAsia="it-IT"/>
        </w:rPr>
        <w:t>GARA EUROPEA A PROCEDURA APERTA INFORMATIZZATA PER L’AFFIDAMENTO, NELLA FORMA DELL’ACCORDO QUADRO, CON UNICO OPERATORE ECONOMICO, DELLA FORNITURA E POSA IN OPERA DI ARREDI E SEDUTE PER UFFICIO A RIDOTTO IMPATTO AMBIENTALE PER I CENTRI PER L’IMPIEGO DELL’ASPAL.</w:t>
      </w:r>
    </w:p>
    <w:p w14:paraId="55645236" w14:textId="77777777" w:rsidR="00354194" w:rsidRDefault="00354194">
      <w:pPr>
        <w:pStyle w:val="Corpotesto"/>
        <w:rPr>
          <w:b/>
          <w:sz w:val="20"/>
        </w:rPr>
      </w:pPr>
    </w:p>
    <w:p w14:paraId="04B2CEA4" w14:textId="77777777" w:rsidR="00354194" w:rsidRDefault="004852EB">
      <w:pPr>
        <w:pStyle w:val="Corpotesto"/>
        <w:spacing w:before="10"/>
        <w:rPr>
          <w:b/>
          <w:sz w:val="12"/>
        </w:rPr>
      </w:pPr>
      <w:r>
        <w:pict w14:anchorId="5E2892DA">
          <v:shapetype id="_x0000_t202" coordsize="21600,21600" o:spt="202" path="m,l,21600r21600,l21600,xe">
            <v:stroke joinstyle="miter"/>
            <v:path gradientshapeok="t" o:connecttype="rect"/>
          </v:shapetype>
          <v:shape id="_x0000_s1090" type="#_x0000_t202" style="position:absolute;margin-left:51pt;margin-top:10.05pt;width:507.4pt;height:123.4pt;z-index:-15728640;mso-wrap-distance-left:0;mso-wrap-distance-right:0;mso-position-horizontal-relative:page" fillcolor="#fff1cc" strokeweight=".48pt">
            <v:textbox inset="0,0,0,0">
              <w:txbxContent>
                <w:p w14:paraId="77149FF6" w14:textId="77777777" w:rsidR="00354194" w:rsidRDefault="00A04D27">
                  <w:pPr>
                    <w:spacing w:before="18"/>
                    <w:ind w:left="108"/>
                    <w:rPr>
                      <w:b/>
                    </w:rPr>
                  </w:pPr>
                  <w:r>
                    <w:rPr>
                      <w:b/>
                    </w:rPr>
                    <w:t>ISTRUZIONI</w:t>
                  </w:r>
                  <w:r>
                    <w:rPr>
                      <w:b/>
                      <w:spacing w:val="-3"/>
                    </w:rPr>
                    <w:t xml:space="preserve"> </w:t>
                  </w:r>
                  <w:r>
                    <w:rPr>
                      <w:b/>
                    </w:rPr>
                    <w:t>PER</w:t>
                  </w:r>
                  <w:r>
                    <w:rPr>
                      <w:b/>
                      <w:spacing w:val="-3"/>
                    </w:rPr>
                    <w:t xml:space="preserve"> </w:t>
                  </w:r>
                  <w:r>
                    <w:rPr>
                      <w:b/>
                    </w:rPr>
                    <w:t>LA</w:t>
                  </w:r>
                  <w:r>
                    <w:rPr>
                      <w:b/>
                      <w:spacing w:val="-2"/>
                    </w:rPr>
                    <w:t xml:space="preserve"> </w:t>
                  </w:r>
                  <w:r>
                    <w:rPr>
                      <w:b/>
                    </w:rPr>
                    <w:t>COMPILAZIONE:</w:t>
                  </w:r>
                </w:p>
                <w:p w14:paraId="6D49987A" w14:textId="77777777" w:rsidR="00354194" w:rsidRDefault="00A04D27">
                  <w:pPr>
                    <w:pStyle w:val="Corpotesto"/>
                    <w:numPr>
                      <w:ilvl w:val="0"/>
                      <w:numId w:val="3"/>
                    </w:numPr>
                    <w:tabs>
                      <w:tab w:val="left" w:pos="469"/>
                    </w:tabs>
                    <w:ind w:right="106"/>
                    <w:jc w:val="both"/>
                  </w:pPr>
                  <w:r>
                    <w:t>per le dichiarazioni che prevedono alternative dovrà obbligatoriamente essere barrato il riquadro [</w:t>
                  </w:r>
                  <w:r>
                    <w:rPr>
                      <w:rFonts w:ascii="Wingdings" w:hAnsi="Wingdings"/>
                    </w:rPr>
                    <w:t></w:t>
                  </w:r>
                  <w:r>
                    <w:t>] nella</w:t>
                  </w:r>
                  <w:r>
                    <w:rPr>
                      <w:spacing w:val="-47"/>
                    </w:rPr>
                    <w:t xml:space="preserve"> </w:t>
                  </w:r>
                  <w:r>
                    <w:t>circostanza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che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sussiste.</w:t>
                  </w:r>
                </w:p>
                <w:p w14:paraId="3B6B60C1" w14:textId="77777777" w:rsidR="00354194" w:rsidRDefault="00A04D27">
                  <w:pPr>
                    <w:pStyle w:val="Corpotesto"/>
                    <w:numPr>
                      <w:ilvl w:val="0"/>
                      <w:numId w:val="3"/>
                    </w:numPr>
                    <w:tabs>
                      <w:tab w:val="left" w:pos="469"/>
                    </w:tabs>
                    <w:spacing w:before="1"/>
                    <w:ind w:right="104"/>
                    <w:jc w:val="both"/>
                  </w:pPr>
                  <w:r>
                    <w:t>qualora le opzioni indicate nel presente modulo non dovessero ricomprendere una situazione riferibile al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dichiarante, è onere di quest’ultimo adeguare la propria dichiarazione in modo che risponda in tutto agli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obblighi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imposti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ai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concorrenti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a pena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di esclusione dall’art. 80 del d.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lgs.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n.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50/2016.</w:t>
                  </w:r>
                </w:p>
                <w:p w14:paraId="216B9D43" w14:textId="77777777" w:rsidR="00354194" w:rsidRDefault="00A04D27">
                  <w:pPr>
                    <w:numPr>
                      <w:ilvl w:val="0"/>
                      <w:numId w:val="3"/>
                    </w:numPr>
                    <w:tabs>
                      <w:tab w:val="left" w:pos="469"/>
                    </w:tabs>
                    <w:spacing w:before="1"/>
                    <w:ind w:hanging="361"/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il</w:t>
                  </w:r>
                  <w:r>
                    <w:rPr>
                      <w:b/>
                      <w:spacing w:val="6"/>
                    </w:rPr>
                    <w:t xml:space="preserve"> </w:t>
                  </w:r>
                  <w:r>
                    <w:rPr>
                      <w:b/>
                    </w:rPr>
                    <w:t>Legale</w:t>
                  </w:r>
                  <w:r>
                    <w:rPr>
                      <w:b/>
                      <w:spacing w:val="7"/>
                    </w:rPr>
                    <w:t xml:space="preserve"> </w:t>
                  </w:r>
                  <w:r>
                    <w:rPr>
                      <w:b/>
                    </w:rPr>
                    <w:t>Rappresentante</w:t>
                  </w:r>
                  <w:r>
                    <w:rPr>
                      <w:b/>
                      <w:spacing w:val="8"/>
                    </w:rPr>
                    <w:t xml:space="preserve"> </w:t>
                  </w:r>
                  <w:r>
                    <w:rPr>
                      <w:b/>
                    </w:rPr>
                    <w:t>rende</w:t>
                  </w:r>
                  <w:r>
                    <w:rPr>
                      <w:b/>
                      <w:spacing w:val="8"/>
                    </w:rPr>
                    <w:t xml:space="preserve"> </w:t>
                  </w:r>
                  <w:r>
                    <w:rPr>
                      <w:b/>
                    </w:rPr>
                    <w:t>anche</w:t>
                  </w:r>
                  <w:r>
                    <w:rPr>
                      <w:b/>
                      <w:spacing w:val="7"/>
                    </w:rPr>
                    <w:t xml:space="preserve"> </w:t>
                  </w:r>
                  <w:r>
                    <w:rPr>
                      <w:b/>
                    </w:rPr>
                    <w:t>in</w:t>
                  </w:r>
                  <w:r>
                    <w:rPr>
                      <w:b/>
                      <w:spacing w:val="4"/>
                    </w:rPr>
                    <w:t xml:space="preserve"> </w:t>
                  </w:r>
                  <w:r>
                    <w:rPr>
                      <w:b/>
                    </w:rPr>
                    <w:t>nome</w:t>
                  </w:r>
                  <w:r>
                    <w:rPr>
                      <w:b/>
                      <w:spacing w:val="7"/>
                    </w:rPr>
                    <w:t xml:space="preserve"> </w:t>
                  </w:r>
                  <w:r>
                    <w:rPr>
                      <w:b/>
                    </w:rPr>
                    <w:t>e</w:t>
                  </w:r>
                  <w:r>
                    <w:rPr>
                      <w:b/>
                      <w:spacing w:val="6"/>
                    </w:rPr>
                    <w:t xml:space="preserve"> </w:t>
                  </w:r>
                  <w:r>
                    <w:rPr>
                      <w:b/>
                    </w:rPr>
                    <w:t>nei</w:t>
                  </w:r>
                  <w:r>
                    <w:rPr>
                      <w:b/>
                      <w:spacing w:val="4"/>
                    </w:rPr>
                    <w:t xml:space="preserve"> </w:t>
                  </w:r>
                  <w:r>
                    <w:rPr>
                      <w:b/>
                    </w:rPr>
                    <w:t>confronti</w:t>
                  </w:r>
                  <w:r>
                    <w:rPr>
                      <w:b/>
                      <w:spacing w:val="6"/>
                    </w:rPr>
                    <w:t xml:space="preserve"> </w:t>
                  </w:r>
                  <w:r>
                    <w:rPr>
                      <w:b/>
                    </w:rPr>
                    <w:t>dei</w:t>
                  </w:r>
                  <w:r>
                    <w:rPr>
                      <w:b/>
                      <w:spacing w:val="7"/>
                    </w:rPr>
                    <w:t xml:space="preserve"> </w:t>
                  </w:r>
                  <w:r>
                    <w:rPr>
                      <w:b/>
                    </w:rPr>
                    <w:t>soggetti</w:t>
                  </w:r>
                  <w:r>
                    <w:rPr>
                      <w:b/>
                      <w:spacing w:val="6"/>
                    </w:rPr>
                    <w:t xml:space="preserve"> </w:t>
                  </w:r>
                  <w:r>
                    <w:rPr>
                      <w:b/>
                    </w:rPr>
                    <w:t>di</w:t>
                  </w:r>
                  <w:r>
                    <w:rPr>
                      <w:b/>
                      <w:spacing w:val="4"/>
                    </w:rPr>
                    <w:t xml:space="preserve"> </w:t>
                  </w:r>
                  <w:r>
                    <w:rPr>
                      <w:b/>
                    </w:rPr>
                    <w:t>cui</w:t>
                  </w:r>
                  <w:r>
                    <w:rPr>
                      <w:b/>
                      <w:spacing w:val="10"/>
                    </w:rPr>
                    <w:t xml:space="preserve"> </w:t>
                  </w:r>
                  <w:r>
                    <w:rPr>
                      <w:b/>
                    </w:rPr>
                    <w:t>al</w:t>
                  </w:r>
                  <w:r>
                    <w:rPr>
                      <w:b/>
                      <w:spacing w:val="4"/>
                    </w:rPr>
                    <w:t xml:space="preserve"> </w:t>
                  </w:r>
                  <w:r>
                    <w:rPr>
                      <w:b/>
                    </w:rPr>
                    <w:t>comma</w:t>
                  </w:r>
                  <w:r>
                    <w:rPr>
                      <w:b/>
                      <w:spacing w:val="4"/>
                    </w:rPr>
                    <w:t xml:space="preserve"> </w:t>
                  </w:r>
                  <w:r>
                    <w:rPr>
                      <w:b/>
                    </w:rPr>
                    <w:t>3</w:t>
                  </w:r>
                  <w:r>
                    <w:rPr>
                      <w:b/>
                      <w:spacing w:val="8"/>
                    </w:rPr>
                    <w:t xml:space="preserve"> </w:t>
                  </w:r>
                  <w:r>
                    <w:rPr>
                      <w:b/>
                    </w:rPr>
                    <w:t>dell’art.</w:t>
                  </w:r>
                  <w:r>
                    <w:rPr>
                      <w:b/>
                      <w:spacing w:val="6"/>
                    </w:rPr>
                    <w:t xml:space="preserve"> </w:t>
                  </w:r>
                  <w:r>
                    <w:rPr>
                      <w:b/>
                    </w:rPr>
                    <w:t>80</w:t>
                  </w:r>
                </w:p>
                <w:p w14:paraId="387CE251" w14:textId="77777777" w:rsidR="00354194" w:rsidRDefault="00A04D27">
                  <w:pPr>
                    <w:ind w:left="468" w:right="104"/>
                    <w:jc w:val="both"/>
                    <w:rPr>
                      <w:b/>
                    </w:rPr>
                  </w:pPr>
                  <w:r>
                    <w:rPr>
                      <w:b/>
                    </w:rPr>
                    <w:t>d. lgs. 50/2016 come previsto nel presente modulo “</w:t>
                  </w:r>
                  <w:r>
                    <w:rPr>
                      <w:b/>
                      <w:i/>
                    </w:rPr>
                    <w:t>compresi i soggetti cessati nell’anno antecedente la</w:t>
                  </w:r>
                  <w:r>
                    <w:rPr>
                      <w:b/>
                      <w:i/>
                      <w:spacing w:val="1"/>
                    </w:rPr>
                    <w:t xml:space="preserve"> </w:t>
                  </w:r>
                  <w:r>
                    <w:rPr>
                      <w:b/>
                      <w:i/>
                    </w:rPr>
                    <w:t>data</w:t>
                  </w:r>
                  <w:r>
                    <w:rPr>
                      <w:b/>
                      <w:i/>
                      <w:spacing w:val="-2"/>
                    </w:rPr>
                    <w:t xml:space="preserve"> </w:t>
                  </w:r>
                  <w:r>
                    <w:rPr>
                      <w:b/>
                      <w:i/>
                    </w:rPr>
                    <w:t>di</w:t>
                  </w:r>
                  <w:r>
                    <w:rPr>
                      <w:b/>
                      <w:i/>
                      <w:spacing w:val="-1"/>
                    </w:rPr>
                    <w:t xml:space="preserve"> </w:t>
                  </w:r>
                  <w:r>
                    <w:rPr>
                      <w:b/>
                      <w:i/>
                    </w:rPr>
                    <w:t>pubblicazione</w:t>
                  </w:r>
                  <w:r>
                    <w:rPr>
                      <w:b/>
                      <w:i/>
                      <w:spacing w:val="-3"/>
                    </w:rPr>
                    <w:t xml:space="preserve"> </w:t>
                  </w:r>
                  <w:r>
                    <w:rPr>
                      <w:b/>
                      <w:i/>
                    </w:rPr>
                    <w:t>del</w:t>
                  </w:r>
                  <w:r>
                    <w:rPr>
                      <w:b/>
                      <w:i/>
                      <w:spacing w:val="-1"/>
                    </w:rPr>
                    <w:t xml:space="preserve"> </w:t>
                  </w:r>
                  <w:r>
                    <w:rPr>
                      <w:b/>
                      <w:i/>
                    </w:rPr>
                    <w:t>bando</w:t>
                  </w:r>
                  <w:r>
                    <w:rPr>
                      <w:b/>
                    </w:rPr>
                    <w:t>”.</w:t>
                  </w:r>
                </w:p>
              </w:txbxContent>
            </v:textbox>
            <w10:wrap type="topAndBottom" anchorx="page"/>
          </v:shape>
        </w:pict>
      </w:r>
      <w:r>
        <w:pict w14:anchorId="5596A570">
          <v:group id="_x0000_s1043" style="position:absolute;margin-left:56.65pt;margin-top:147.05pt;width:497.2pt;height:134.3pt;z-index:-15728128;mso-wrap-distance-left:0;mso-wrap-distance-right:0;mso-position-horizontal-relative:page" coordorigin="1133,2941" coordsize="9944,2686">
            <v:rect id="_x0000_s1089" style="position:absolute;left:2436;top:2941;width:4164;height:269" fillcolor="silver" stroked="f"/>
            <v:line id="_x0000_s1088" style="position:absolute" from="2436,3182" to="6600,3182" strokeweight=".25292mm"/>
            <v:shape id="_x0000_s1087" style="position:absolute;left:1132;top:3210;width:4181;height:269" coordorigin="1133,3210" coordsize="4181,269" o:spt="100" adj="0,,0" path="m3216,3210r-2083,l1133,3479r2083,l3216,3210xm5313,3210r-1646,l3667,3479r1646,l5313,3210xe" fillcolor="silver" stroked="f">
              <v:stroke joinstyle="round"/>
              <v:formulas/>
              <v:path arrowok="t" o:connecttype="segments"/>
            </v:shape>
            <v:shape id="_x0000_s1086" style="position:absolute;left:1132;top:3451;width:4181;height:2" coordorigin="1133,3451" coordsize="4181,0" o:spt="100" adj="0,,0" path="m1133,3451r2082,m3667,3451r1646,e" filled="f" strokeweight=".25292mm">
              <v:stroke joinstyle="round"/>
              <v:formulas/>
              <v:path arrowok="t" o:connecttype="segments"/>
            </v:shape>
            <v:rect id="_x0000_s1085" style="position:absolute;left:3088;top:3479;width:3944;height:269" fillcolor="silver" stroked="f"/>
            <v:line id="_x0000_s1084" style="position:absolute" from="3088,3720" to="7033,3720" strokeweight=".25292mm"/>
            <v:shape id="_x0000_s1083" style="position:absolute;left:1132;top:3747;width:5019;height:269" coordorigin="1133,3748" coordsize="5019,269" o:spt="100" adj="0,,0" path="m4092,3748r-2959,l1133,4017r2959,l4092,3748xm6151,3748r-1315,l4836,4017r1315,l6151,3748xe" fillcolor="silver" stroked="f">
              <v:stroke joinstyle="round"/>
              <v:formulas/>
              <v:path arrowok="t" o:connecttype="segments"/>
            </v:shape>
            <v:shape id="_x0000_s1082" style="position:absolute;left:1132;top:3988;width:5018;height:2" coordorigin="1133,3989" coordsize="5018,0" o:spt="100" adj="0,,0" path="m1133,3989r2958,m4836,3989r1315,e" filled="f" strokeweight=".25292mm">
              <v:stroke joinstyle="round"/>
              <v:formulas/>
              <v:path arrowok="t" o:connecttype="segments"/>
            </v:shape>
            <v:shape id="_x0000_s1081" style="position:absolute;left:4307;top:2941;width:6015;height:1344" coordorigin="4308,2941" coordsize="6015,1344" o:spt="100" adj="0,,0" path="m5841,4017r-1533,l4308,4285r1533,l5841,4017xm10322,2941r-3177,l7145,3210r3177,l10322,2941xe" fillcolor="silver" stroked="f">
              <v:stroke joinstyle="round"/>
              <v:formulas/>
              <v:path arrowok="t" o:connecttype="segments"/>
            </v:shape>
            <v:line id="_x0000_s1080" style="position:absolute" from="7145,3182" to="10322,3182" strokeweight=".25292mm"/>
            <v:rect id="_x0000_s1079" style="position:absolute;left:7763;top:3210;width:2307;height:269" fillcolor="silver" stroked="f"/>
            <v:line id="_x0000_s1078" style="position:absolute" from="7764,3451" to="10070,3451" strokeweight=".25292mm"/>
            <v:rect id="_x0000_s1077" style="position:absolute;left:8267;top:3479;width:2412;height:269" fillcolor="silver" stroked="f"/>
            <v:line id="_x0000_s1076" style="position:absolute" from="8267,3720" to="10679,3720" strokeweight=".25292mm"/>
            <v:shape id="_x0000_s1075" style="position:absolute;left:8265;top:3747;width:2669;height:269" coordorigin="8266,3748" coordsize="2669,269" o:spt="100" adj="0,,0" path="m9691,3748r-1425,l8266,4017r1425,l9691,3748xm10934,3748r-1094,l9840,4017r1094,l10934,3748xe" fillcolor="silver" stroked="f">
              <v:stroke joinstyle="round"/>
              <v:formulas/>
              <v:path arrowok="t" o:connecttype="segments"/>
            </v:shape>
            <v:shape id="_x0000_s1074" style="position:absolute;left:8264;top:3988;width:2669;height:2" coordorigin="8265,3989" coordsize="2669,0" o:spt="100" adj="0,,0" path="m8265,3989r1425,m9839,3989r1094,e" filled="f" strokeweight=".25292mm">
              <v:stroke joinstyle="round"/>
              <v:formulas/>
              <v:path arrowok="t" o:connecttype="segments"/>
            </v:shape>
            <v:shape id="_x0000_s1073" style="position:absolute;left:6338;top:4016;width:4663;height:269" coordorigin="6338,4017" coordsize="4663,269" o:spt="100" adj="0,,0" path="m7982,4017r-1644,l6338,4285r1644,l7982,4017xm11001,4017r-2522,l8479,4285r2522,l11001,4017xe" fillcolor="silver" stroked="f">
              <v:stroke joinstyle="round"/>
              <v:formulas/>
              <v:path arrowok="t" o:connecttype="segments"/>
            </v:shape>
            <v:shape id="_x0000_s1072" style="position:absolute;left:4306;top:4257;width:6694;height:2" coordorigin="4307,4258" coordsize="6694,0" o:spt="100" adj="0,,0" path="m4307,4258r1533,m6337,4258r1646,m8478,4258r2522,e" filled="f" strokeweight=".25292mm">
              <v:stroke joinstyle="round"/>
              <v:formulas/>
              <v:path arrowok="t" o:connecttype="segments"/>
            </v:shape>
            <v:shape id="_x0000_s1071" style="position:absolute;left:2635;top:4285;width:5957;height:269" coordorigin="2635,4286" coordsize="5957,269" o:spt="100" adj="0,,0" path="m4169,4286r-1534,l2635,4554r1534,l4169,4286xm8592,4286r-1755,l6837,4554r1755,l8592,4286xe" fillcolor="silver" stroked="f">
              <v:stroke joinstyle="round"/>
              <v:formulas/>
              <v:path arrowok="t" o:connecttype="segments"/>
            </v:shape>
            <v:shape id="_x0000_s1070" style="position:absolute;left:2634;top:4526;width:5957;height:2" coordorigin="2635,4526" coordsize="5957,0" o:spt="100" adj="0,,0" path="m2635,4526r1533,m6837,4526r1754,e" filled="f" strokeweight=".25292mm">
              <v:stroke joinstyle="round"/>
              <v:formulas/>
              <v:path arrowok="t" o:connecttype="segments"/>
            </v:shape>
            <v:rect id="_x0000_s1069" style="position:absolute;left:1132;top:4554;width:1755;height:267" fillcolor="silver" stroked="f"/>
            <v:line id="_x0000_s1068" style="position:absolute" from="1133,4793" to="2889,4793" strokeweight=".25292mm"/>
            <v:shape id="_x0000_s1067" style="position:absolute;left:3312;top:4820;width:6048;height:269" coordorigin="3312,4821" coordsize="6048,269" o:spt="100" adj="0,,0" path="m5066,4821r-1754,l3312,5089r1754,l5066,4821xm9360,4821r-1863,l7497,5089r1863,l9360,4821xe" fillcolor="silver" stroked="f">
              <v:stroke joinstyle="round"/>
              <v:formulas/>
              <v:path arrowok="t" o:connecttype="segments"/>
            </v:shape>
            <v:shape id="_x0000_s1066" style="position:absolute;left:3311;top:5061;width:6047;height:2" coordorigin="3312,5062" coordsize="6047,0" o:spt="100" adj="0,,0" path="m3312,5062r1754,m7497,5062r1862,e" filled="f" strokeweight=".25292mm">
              <v:stroke joinstyle="round"/>
              <v:formulas/>
              <v:path arrowok="t" o:connecttype="segments"/>
            </v:shape>
            <v:rect id="_x0000_s1065" style="position:absolute;left:8810;top:5089;width:2191;height:269" fillcolor="silver" stroked="f"/>
            <v:line id="_x0000_s1064" style="position:absolute" from="8810,5330" to="11003,5330" strokeweight=".25292mm"/>
            <v:rect id="_x0000_s1063" style="position:absolute;left:4341;top:5358;width:2518;height:269" fillcolor="silver" stroked="f"/>
            <v:line id="_x0000_s1062" style="position:absolute" from="4340,5599" to="6860,5599" strokeweight=".25292mm"/>
            <v:shape id="_x0000_s1061" type="#_x0000_t202" style="position:absolute;left:1132;top:2984;width:1243;height:221" filled="f" stroked="f">
              <v:textbox inset="0,0,0,0">
                <w:txbxContent>
                  <w:p w14:paraId="5075C1D8" w14:textId="77777777" w:rsidR="00354194" w:rsidRDefault="00A04D27">
                    <w:pPr>
                      <w:spacing w:line="221" w:lineRule="exact"/>
                    </w:pPr>
                    <w:r>
                      <w:t>Il</w:t>
                    </w:r>
                    <w:r>
                      <w:rPr>
                        <w:spacing w:val="28"/>
                      </w:rPr>
                      <w:t xml:space="preserve"> </w:t>
                    </w:r>
                    <w:r>
                      <w:t>sottoscritto</w:t>
                    </w:r>
                  </w:p>
                </w:txbxContent>
              </v:textbox>
            </v:shape>
            <v:shape id="_x0000_s1060" type="#_x0000_t202" style="position:absolute;left:5313;top:3253;width:680;height:221" filled="f" stroked="f">
              <v:textbox inset="0,0,0,0">
                <w:txbxContent>
                  <w:p w14:paraId="4D6576BF" w14:textId="77777777" w:rsidR="00354194" w:rsidRDefault="00A04D27">
                    <w:pPr>
                      <w:spacing w:line="221" w:lineRule="exact"/>
                    </w:pPr>
                    <w:r>
                      <w:t xml:space="preserve">,  </w:t>
                    </w:r>
                    <w:r>
                      <w:rPr>
                        <w:spacing w:val="21"/>
                      </w:rPr>
                      <w:t xml:space="preserve"> </w:t>
                    </w:r>
                    <w:r>
                      <w:t>nella</w:t>
                    </w:r>
                  </w:p>
                </w:txbxContent>
              </v:textbox>
            </v:shape>
            <v:shape id="_x0000_s1059" type="#_x0000_t202" style="position:absolute;left:1132;top:3522;width:3643;height:759" filled="f" stroked="f">
              <v:textbox inset="0,0,0,0">
                <w:txbxContent>
                  <w:p w14:paraId="5AE0BB57" w14:textId="77777777" w:rsidR="00354194" w:rsidRDefault="00A04D27">
                    <w:pPr>
                      <w:spacing w:line="225" w:lineRule="exact"/>
                    </w:pPr>
                    <w:r>
                      <w:t>rappresentante</w:t>
                    </w:r>
                    <w:r>
                      <w:rPr>
                        <w:spacing w:val="13"/>
                      </w:rPr>
                      <w:t xml:space="preserve"> </w:t>
                    </w:r>
                    <w:r>
                      <w:t>della</w:t>
                    </w:r>
                  </w:p>
                  <w:p w14:paraId="7A7FE253" w14:textId="77777777" w:rsidR="00354194" w:rsidRDefault="00A04D27">
                    <w:pPr>
                      <w:ind w:right="18"/>
                      <w:jc w:val="right"/>
                    </w:pPr>
                    <w:r>
                      <w:t>,</w:t>
                    </w:r>
                    <w:r>
                      <w:rPr>
                        <w:spacing w:val="31"/>
                      </w:rPr>
                      <w:t xml:space="preserve"> </w:t>
                    </w:r>
                    <w:r>
                      <w:t>C.A.P.</w:t>
                    </w:r>
                  </w:p>
                  <w:p w14:paraId="171A95AC" w14:textId="77777777" w:rsidR="00354194" w:rsidRDefault="00A04D27">
                    <w:pPr>
                      <w:spacing w:line="265" w:lineRule="exact"/>
                    </w:pPr>
                    <w:r>
                      <w:t>iscritta</w:t>
                    </w:r>
                    <w:r>
                      <w:rPr>
                        <w:spacing w:val="4"/>
                      </w:rPr>
                      <w:t xml:space="preserve"> </w:t>
                    </w:r>
                    <w:r>
                      <w:t>al</w:t>
                    </w:r>
                    <w:r>
                      <w:rPr>
                        <w:spacing w:val="2"/>
                      </w:rPr>
                      <w:t xml:space="preserve"> </w:t>
                    </w:r>
                    <w:r>
                      <w:t>Registro</w:t>
                    </w:r>
                    <w:r>
                      <w:rPr>
                        <w:spacing w:val="6"/>
                      </w:rPr>
                      <w:t xml:space="preserve"> </w:t>
                    </w:r>
                    <w:r>
                      <w:t>delle</w:t>
                    </w:r>
                    <w:r>
                      <w:rPr>
                        <w:spacing w:val="5"/>
                      </w:rPr>
                      <w:t xml:space="preserve"> </w:t>
                    </w:r>
                    <w:r>
                      <w:t>Imprese</w:t>
                    </w:r>
                    <w:r>
                      <w:rPr>
                        <w:spacing w:val="6"/>
                      </w:rPr>
                      <w:t xml:space="preserve"> </w:t>
                    </w:r>
                    <w:r>
                      <w:t>di</w:t>
                    </w:r>
                  </w:p>
                </w:txbxContent>
              </v:textbox>
            </v:shape>
            <v:shape id="_x0000_s1058" type="#_x0000_t202" style="position:absolute;left:6148;top:2984;width:2073;height:1027" filled="f" stroked="f">
              <v:textbox inset="0,0,0,0">
                <w:txbxContent>
                  <w:p w14:paraId="1E43928F" w14:textId="77777777" w:rsidR="00354194" w:rsidRDefault="00A04D27">
                    <w:pPr>
                      <w:spacing w:line="225" w:lineRule="exact"/>
                      <w:ind w:right="703"/>
                      <w:jc w:val="center"/>
                    </w:pPr>
                    <w:r>
                      <w:t>,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t>C.F.</w:t>
                    </w:r>
                  </w:p>
                  <w:p w14:paraId="215A29EE" w14:textId="77777777" w:rsidR="00354194" w:rsidRDefault="00A04D27">
                    <w:pPr>
                      <w:ind w:right="630"/>
                      <w:jc w:val="center"/>
                    </w:pPr>
                    <w:r>
                      <w:t xml:space="preserve">sua  </w:t>
                    </w:r>
                    <w:r>
                      <w:rPr>
                        <w:spacing w:val="17"/>
                      </w:rPr>
                      <w:t xml:space="preserve"> </w:t>
                    </w:r>
                    <w:r>
                      <w:t xml:space="preserve">qualità  </w:t>
                    </w:r>
                    <w:r>
                      <w:rPr>
                        <w:spacing w:val="18"/>
                      </w:rPr>
                      <w:t xml:space="preserve"> </w:t>
                    </w:r>
                    <w:r>
                      <w:t>di</w:t>
                    </w:r>
                  </w:p>
                  <w:p w14:paraId="1B0748DC" w14:textId="77777777" w:rsidR="00354194" w:rsidRDefault="00A04D27">
                    <w:pPr>
                      <w:ind w:right="18"/>
                      <w:jc w:val="right"/>
                    </w:pPr>
                    <w:r>
                      <w:t>,</w:t>
                    </w:r>
                    <w:r>
                      <w:rPr>
                        <w:spacing w:val="16"/>
                      </w:rPr>
                      <w:t xml:space="preserve"> </w:t>
                    </w:r>
                    <w:r>
                      <w:t>con</w:t>
                    </w:r>
                    <w:r>
                      <w:rPr>
                        <w:spacing w:val="15"/>
                      </w:rPr>
                      <w:t xml:space="preserve"> </w:t>
                    </w:r>
                    <w:r>
                      <w:t>sede</w:t>
                    </w:r>
                    <w:r>
                      <w:rPr>
                        <w:spacing w:val="17"/>
                      </w:rPr>
                      <w:t xml:space="preserve"> </w:t>
                    </w:r>
                    <w:r>
                      <w:t>in</w:t>
                    </w:r>
                  </w:p>
                  <w:p w14:paraId="0182D8A6" w14:textId="77777777" w:rsidR="00354194" w:rsidRDefault="00A04D27">
                    <w:pPr>
                      <w:spacing w:line="265" w:lineRule="exact"/>
                      <w:ind w:right="37"/>
                      <w:jc w:val="right"/>
                    </w:pPr>
                    <w:r>
                      <w:t>,</w:t>
                    </w:r>
                    <w:r>
                      <w:rPr>
                        <w:spacing w:val="28"/>
                      </w:rPr>
                      <w:t xml:space="preserve"> </w:t>
                    </w:r>
                    <w:r>
                      <w:t>capitale</w:t>
                    </w:r>
                    <w:r>
                      <w:rPr>
                        <w:spacing w:val="29"/>
                      </w:rPr>
                      <w:t xml:space="preserve"> </w:t>
                    </w:r>
                    <w:r>
                      <w:t>sociale</w:t>
                    </w:r>
                    <w:r>
                      <w:rPr>
                        <w:spacing w:val="29"/>
                      </w:rPr>
                      <w:t xml:space="preserve"> </w:t>
                    </w:r>
                    <w:r>
                      <w:t>Euro</w:t>
                    </w:r>
                  </w:p>
                </w:txbxContent>
              </v:textbox>
            </v:shape>
            <v:shape id="_x0000_s1057" type="#_x0000_t202" style="position:absolute;left:10322;top:2984;width:753;height:221" filled="f" stroked="f">
              <v:textbox inset="0,0,0,0">
                <w:txbxContent>
                  <w:p w14:paraId="79F9CA4E" w14:textId="77777777" w:rsidR="00354194" w:rsidRDefault="00A04D27">
                    <w:pPr>
                      <w:spacing w:line="221" w:lineRule="exact"/>
                    </w:pPr>
                    <w:r>
                      <w:t>,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t>nato</w:t>
                    </w:r>
                    <w:r>
                      <w:rPr>
                        <w:spacing w:val="32"/>
                      </w:rPr>
                      <w:t xml:space="preserve"> </w:t>
                    </w:r>
                    <w:r>
                      <w:t>a</w:t>
                    </w:r>
                  </w:p>
                </w:txbxContent>
              </v:textbox>
            </v:shape>
            <v:shape id="_x0000_s1056" type="#_x0000_t202" style="position:absolute;left:3391;top:3253;width:122;height:221" filled="f" stroked="f">
              <v:textbox inset="0,0,0,0">
                <w:txbxContent>
                  <w:p w14:paraId="00A50EFE" w14:textId="77777777" w:rsidR="00354194" w:rsidRDefault="00A04D27">
                    <w:pPr>
                      <w:spacing w:line="221" w:lineRule="exact"/>
                    </w:pPr>
                    <w:r>
                      <w:t>il</w:t>
                    </w:r>
                  </w:p>
                </w:txbxContent>
              </v:textbox>
            </v:shape>
            <v:shape id="_x0000_s1055" type="#_x0000_t202" style="position:absolute;left:10243;top:3253;width:130;height:221" filled="f" stroked="f">
              <v:textbox inset="0,0,0,0">
                <w:txbxContent>
                  <w:p w14:paraId="526F43F6" w14:textId="77777777" w:rsidR="00354194" w:rsidRDefault="00A04D27">
                    <w:pPr>
                      <w:spacing w:line="221" w:lineRule="exact"/>
                    </w:pPr>
                    <w:r>
                      <w:t>e</w:t>
                    </w:r>
                  </w:p>
                </w:txbxContent>
              </v:textbox>
            </v:shape>
            <v:shape id="_x0000_s1054" type="#_x0000_t202" style="position:absolute;left:9772;top:3791;width:87;height:221" filled="f" stroked="f">
              <v:textbox inset="0,0,0,0">
                <w:txbxContent>
                  <w:p w14:paraId="373243A9" w14:textId="77777777" w:rsidR="00354194" w:rsidRDefault="00A04D27">
                    <w:pPr>
                      <w:spacing w:line="221" w:lineRule="exact"/>
                    </w:pPr>
                    <w:r>
                      <w:t>(</w:t>
                    </w:r>
                  </w:p>
                </w:txbxContent>
              </v:textbox>
            </v:shape>
            <v:shape id="_x0000_s1053" type="#_x0000_t202" style="position:absolute;left:5238;top:4060;width:1479;height:490" filled="f" stroked="f">
              <v:textbox inset="0,0,0,0">
                <w:txbxContent>
                  <w:p w14:paraId="1102E9CF" w14:textId="77777777" w:rsidR="00354194" w:rsidRDefault="00A04D27">
                    <w:pPr>
                      <w:spacing w:line="225" w:lineRule="exact"/>
                      <w:ind w:left="656"/>
                    </w:pPr>
                    <w:r>
                      <w:t>al</w:t>
                    </w:r>
                    <w:r>
                      <w:rPr>
                        <w:spacing w:val="6"/>
                      </w:rPr>
                      <w:t xml:space="preserve"> </w:t>
                    </w:r>
                    <w:r>
                      <w:t>n.</w:t>
                    </w:r>
                  </w:p>
                  <w:p w14:paraId="37D06757" w14:textId="77777777" w:rsidR="00354194" w:rsidRDefault="00A04D27">
                    <w:pPr>
                      <w:spacing w:line="265" w:lineRule="exact"/>
                    </w:pPr>
                    <w:r>
                      <w:t>posizione</w:t>
                    </w:r>
                    <w:r>
                      <w:rPr>
                        <w:spacing w:val="84"/>
                      </w:rPr>
                      <w:t xml:space="preserve"> </w:t>
                    </w:r>
                    <w:r>
                      <w:t>INAIL</w:t>
                    </w:r>
                  </w:p>
                </w:txbxContent>
              </v:textbox>
            </v:shape>
            <v:shape id="_x0000_s1052" type="#_x0000_t202" style="position:absolute;left:7981;top:4060;width:460;height:221" filled="f" stroked="f">
              <v:textbox inset="0,0,0,0">
                <w:txbxContent>
                  <w:p w14:paraId="54252E9A" w14:textId="77777777" w:rsidR="00354194" w:rsidRDefault="00A04D27">
                    <w:pPr>
                      <w:spacing w:line="221" w:lineRule="exact"/>
                    </w:pPr>
                    <w:r>
                      <w:t>,</w:t>
                    </w:r>
                    <w:r>
                      <w:rPr>
                        <w:spacing w:val="5"/>
                      </w:rPr>
                      <w:t xml:space="preserve"> </w:t>
                    </w:r>
                    <w:r>
                      <w:t>C.F.</w:t>
                    </w:r>
                  </w:p>
                </w:txbxContent>
              </v:textbox>
            </v:shape>
            <v:shape id="_x0000_s1051" type="#_x0000_t202" style="position:absolute;left:10528;top:3253;width:548;height:1027" filled="f" stroked="f">
              <v:textbox inset="0,0,0,0">
                <w:txbxContent>
                  <w:p w14:paraId="224DEA8A" w14:textId="77777777" w:rsidR="00354194" w:rsidRDefault="00A04D27">
                    <w:pPr>
                      <w:spacing w:line="225" w:lineRule="exact"/>
                      <w:ind w:right="18"/>
                      <w:jc w:val="right"/>
                    </w:pPr>
                    <w:r>
                      <w:rPr>
                        <w:spacing w:val="-1"/>
                      </w:rPr>
                      <w:t>legale</w:t>
                    </w:r>
                  </w:p>
                  <w:p w14:paraId="222B7119" w14:textId="77777777" w:rsidR="00354194" w:rsidRDefault="00A04D27">
                    <w:pPr>
                      <w:ind w:right="18"/>
                      <w:jc w:val="right"/>
                    </w:pPr>
                    <w:r>
                      <w:t>,</w:t>
                    </w:r>
                    <w:r>
                      <w:rPr>
                        <w:spacing w:val="13"/>
                      </w:rPr>
                      <w:t xml:space="preserve"> </w:t>
                    </w:r>
                    <w:r>
                      <w:t>via</w:t>
                    </w:r>
                  </w:p>
                  <w:p w14:paraId="779E9210" w14:textId="77777777" w:rsidR="00354194" w:rsidRDefault="00A04D27">
                    <w:pPr>
                      <w:ind w:right="18"/>
                      <w:jc w:val="right"/>
                    </w:pPr>
                    <w:r>
                      <w:t>),</w:t>
                    </w:r>
                  </w:p>
                  <w:p w14:paraId="195662AE" w14:textId="77777777" w:rsidR="00354194" w:rsidRDefault="00A04D27">
                    <w:pPr>
                      <w:spacing w:line="265" w:lineRule="exact"/>
                      <w:ind w:right="18"/>
                      <w:jc w:val="right"/>
                    </w:pPr>
                    <w:r>
                      <w:t>,</w:t>
                    </w:r>
                  </w:p>
                </w:txbxContent>
              </v:textbox>
            </v:shape>
            <v:shape id="_x0000_s1050" type="#_x0000_t202" style="position:absolute;left:1132;top:4328;width:1381;height:221" filled="f" stroked="f">
              <v:textbox inset="0,0,0,0">
                <w:txbxContent>
                  <w:p w14:paraId="056EB35A" w14:textId="77777777" w:rsidR="00354194" w:rsidRDefault="00A04D27">
                    <w:pPr>
                      <w:spacing w:line="221" w:lineRule="exact"/>
                    </w:pPr>
                    <w:r>
                      <w:t>partita</w:t>
                    </w:r>
                    <w:r>
                      <w:rPr>
                        <w:spacing w:val="90"/>
                      </w:rPr>
                      <w:t xml:space="preserve"> </w:t>
                    </w:r>
                    <w:r>
                      <w:t>IVA</w:t>
                    </w:r>
                    <w:r>
                      <w:rPr>
                        <w:spacing w:val="88"/>
                      </w:rPr>
                      <w:t xml:space="preserve"> </w:t>
                    </w:r>
                    <w:r>
                      <w:t>n.</w:t>
                    </w:r>
                  </w:p>
                </w:txbxContent>
              </v:textbox>
            </v:shape>
            <v:shape id="_x0000_s1049" type="#_x0000_t202" style="position:absolute;left:4168;top:4328;width:951;height:221" filled="f" stroked="f">
              <v:textbox inset="0,0,0,0">
                <w:txbxContent>
                  <w:p w14:paraId="60EDEE7C" w14:textId="77777777" w:rsidR="00354194" w:rsidRDefault="00A04D27">
                    <w:pPr>
                      <w:spacing w:line="221" w:lineRule="exact"/>
                    </w:pPr>
                    <w:r>
                      <w:t>,</w:t>
                    </w:r>
                    <w:r>
                      <w:rPr>
                        <w:spacing w:val="87"/>
                      </w:rPr>
                      <w:t xml:space="preserve"> </w:t>
                    </w:r>
                    <w:r>
                      <w:t>Numero</w:t>
                    </w:r>
                  </w:p>
                </w:txbxContent>
              </v:textbox>
            </v:shape>
            <v:shape id="_x0000_s1048" type="#_x0000_t202" style="position:absolute;left:8591;top:4328;width:1558;height:221" filled="f" stroked="f">
              <v:textbox inset="0,0,0,0">
                <w:txbxContent>
                  <w:p w14:paraId="7653F70D" w14:textId="77777777" w:rsidR="00354194" w:rsidRDefault="00A04D27">
                    <w:pPr>
                      <w:spacing w:line="221" w:lineRule="exact"/>
                    </w:pPr>
                    <w:r>
                      <w:t>,</w:t>
                    </w:r>
                    <w:r>
                      <w:rPr>
                        <w:spacing w:val="86"/>
                      </w:rPr>
                      <w:t xml:space="preserve"> </w:t>
                    </w:r>
                    <w:r>
                      <w:t>codice</w:t>
                    </w:r>
                    <w:r>
                      <w:rPr>
                        <w:spacing w:val="86"/>
                      </w:rPr>
                      <w:t xml:space="preserve"> </w:t>
                    </w:r>
                    <w:r>
                      <w:t>Cliente</w:t>
                    </w:r>
                  </w:p>
                </w:txbxContent>
              </v:textbox>
            </v:shape>
            <v:shape id="_x0000_s1047" type="#_x0000_t202" style="position:absolute;left:10271;top:4328;width:803;height:221" filled="f" stroked="f">
              <v:textbox inset="0,0,0,0">
                <w:txbxContent>
                  <w:p w14:paraId="5237786F" w14:textId="77777777" w:rsidR="00354194" w:rsidRDefault="00A04D27">
                    <w:pPr>
                      <w:spacing w:line="221" w:lineRule="exact"/>
                    </w:pPr>
                    <w:r>
                      <w:t>INAIL</w:t>
                    </w:r>
                    <w:r>
                      <w:rPr>
                        <w:spacing w:val="87"/>
                      </w:rPr>
                      <w:t xml:space="preserve"> </w:t>
                    </w:r>
                    <w:r>
                      <w:t>n.</w:t>
                    </w:r>
                  </w:p>
                </w:txbxContent>
              </v:textbox>
            </v:shape>
            <v:shape id="_x0000_s1046" type="#_x0000_t202" style="position:absolute;left:1132;top:4595;width:9944;height:490" filled="f" stroked="f">
              <v:textbox inset="0,0,0,0">
                <w:txbxContent>
                  <w:p w14:paraId="5D620BEC" w14:textId="77777777" w:rsidR="00354194" w:rsidRDefault="00A04D27">
                    <w:pPr>
                      <w:spacing w:line="225" w:lineRule="exact"/>
                      <w:ind w:left="1754"/>
                    </w:pPr>
                    <w:r>
                      <w:t>,</w:t>
                    </w:r>
                    <w:r>
                      <w:rPr>
                        <w:spacing w:val="35"/>
                      </w:rPr>
                      <w:t xml:space="preserve"> </w:t>
                    </w:r>
                    <w:r>
                      <w:t>(nel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t>caso</w:t>
                    </w:r>
                    <w:r>
                      <w:rPr>
                        <w:spacing w:val="37"/>
                      </w:rPr>
                      <w:t xml:space="preserve"> </w:t>
                    </w:r>
                    <w:r>
                      <w:t>in</w:t>
                    </w:r>
                    <w:r>
                      <w:rPr>
                        <w:spacing w:val="33"/>
                      </w:rPr>
                      <w:t xml:space="preserve"> </w:t>
                    </w:r>
                    <w:r>
                      <w:t>cui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t>le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t>posizioni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t>INAIL</w:t>
                    </w:r>
                    <w:r>
                      <w:rPr>
                        <w:spacing w:val="36"/>
                      </w:rPr>
                      <w:t xml:space="preserve"> </w:t>
                    </w:r>
                    <w:r>
                      <w:t>siano</w:t>
                    </w:r>
                    <w:r>
                      <w:rPr>
                        <w:spacing w:val="36"/>
                      </w:rPr>
                      <w:t xml:space="preserve"> </w:t>
                    </w:r>
                    <w:r>
                      <w:t>più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t>di</w:t>
                    </w:r>
                    <w:r>
                      <w:rPr>
                        <w:spacing w:val="35"/>
                      </w:rPr>
                      <w:t xml:space="preserve"> </w:t>
                    </w:r>
                    <w:r>
                      <w:t>una</w:t>
                    </w:r>
                    <w:r>
                      <w:rPr>
                        <w:spacing w:val="32"/>
                      </w:rPr>
                      <w:t xml:space="preserve"> </w:t>
                    </w:r>
                    <w:r>
                      <w:t>occorre</w:t>
                    </w:r>
                    <w:r>
                      <w:rPr>
                        <w:spacing w:val="35"/>
                      </w:rPr>
                      <w:t xml:space="preserve"> </w:t>
                    </w:r>
                    <w:r>
                      <w:t>allegare</w:t>
                    </w:r>
                    <w:r>
                      <w:rPr>
                        <w:spacing w:val="36"/>
                      </w:rPr>
                      <w:t xml:space="preserve"> </w:t>
                    </w:r>
                    <w:r>
                      <w:t>il</w:t>
                    </w:r>
                    <w:r>
                      <w:rPr>
                        <w:spacing w:val="31"/>
                      </w:rPr>
                      <w:t xml:space="preserve"> </w:t>
                    </w:r>
                    <w:r>
                      <w:t>relativo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t>elenco),</w:t>
                    </w:r>
                  </w:p>
                  <w:p w14:paraId="15703B26" w14:textId="77777777" w:rsidR="00354194" w:rsidRDefault="00A04D27">
                    <w:pPr>
                      <w:tabs>
                        <w:tab w:val="left" w:pos="3933"/>
                      </w:tabs>
                      <w:spacing w:line="265" w:lineRule="exact"/>
                    </w:pPr>
                    <w:r>
                      <w:t>Numero</w:t>
                    </w:r>
                    <w:r>
                      <w:rPr>
                        <w:spacing w:val="43"/>
                      </w:rPr>
                      <w:t xml:space="preserve"> </w:t>
                    </w:r>
                    <w:r>
                      <w:t>posizione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INPS</w:t>
                    </w:r>
                    <w:r>
                      <w:tab/>
                      <w:t>,</w:t>
                    </w:r>
                    <w:r>
                      <w:rPr>
                        <w:spacing w:val="38"/>
                      </w:rPr>
                      <w:t xml:space="preserve"> </w:t>
                    </w:r>
                    <w:r>
                      <w:t>Numero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Matricola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INPS</w:t>
                    </w:r>
                  </w:p>
                </w:txbxContent>
              </v:textbox>
            </v:shape>
            <v:shape id="_x0000_s1045" type="#_x0000_t202" style="position:absolute;left:1132;top:5132;width:7699;height:490" filled="f" stroked="f">
              <v:textbox inset="0,0,0,0">
                <w:txbxContent>
                  <w:p w14:paraId="60AE289F" w14:textId="77777777" w:rsidR="00354194" w:rsidRDefault="00A04D27">
                    <w:pPr>
                      <w:spacing w:line="225" w:lineRule="exact"/>
                    </w:pPr>
                    <w:r>
                      <w:t>posizioni</w:t>
                    </w:r>
                    <w:r>
                      <w:rPr>
                        <w:spacing w:val="33"/>
                      </w:rPr>
                      <w:t xml:space="preserve"> </w:t>
                    </w:r>
                    <w:r>
                      <w:t>INPS</w:t>
                    </w:r>
                    <w:r>
                      <w:rPr>
                        <w:spacing w:val="33"/>
                      </w:rPr>
                      <w:t xml:space="preserve"> </w:t>
                    </w:r>
                    <w:r>
                      <w:t>siano</w:t>
                    </w:r>
                    <w:r>
                      <w:rPr>
                        <w:spacing w:val="35"/>
                      </w:rPr>
                      <w:t xml:space="preserve"> </w:t>
                    </w:r>
                    <w:r>
                      <w:t>più</w:t>
                    </w:r>
                    <w:r>
                      <w:rPr>
                        <w:spacing w:val="32"/>
                      </w:rPr>
                      <w:t xml:space="preserve"> </w:t>
                    </w:r>
                    <w:r>
                      <w:t>di</w:t>
                    </w:r>
                    <w:r>
                      <w:rPr>
                        <w:spacing w:val="33"/>
                      </w:rPr>
                      <w:t xml:space="preserve"> </w:t>
                    </w:r>
                    <w:r>
                      <w:t>una</w:t>
                    </w:r>
                    <w:r>
                      <w:rPr>
                        <w:spacing w:val="35"/>
                      </w:rPr>
                      <w:t xml:space="preserve"> </w:t>
                    </w:r>
                    <w:r>
                      <w:t>occorre</w:t>
                    </w:r>
                    <w:r>
                      <w:rPr>
                        <w:spacing w:val="31"/>
                      </w:rPr>
                      <w:t xml:space="preserve"> </w:t>
                    </w:r>
                    <w:r>
                      <w:t>allegare</w:t>
                    </w:r>
                    <w:r>
                      <w:rPr>
                        <w:spacing w:val="35"/>
                      </w:rPr>
                      <w:t xml:space="preserve"> </w:t>
                    </w:r>
                    <w:r>
                      <w:t>il</w:t>
                    </w:r>
                    <w:r>
                      <w:rPr>
                        <w:spacing w:val="33"/>
                      </w:rPr>
                      <w:t xml:space="preserve"> </w:t>
                    </w:r>
                    <w:r>
                      <w:t>relativo</w:t>
                    </w:r>
                    <w:r>
                      <w:rPr>
                        <w:spacing w:val="35"/>
                      </w:rPr>
                      <w:t xml:space="preserve"> </w:t>
                    </w:r>
                    <w:r>
                      <w:t>elenco),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t>CCNL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t>applicato</w:t>
                    </w:r>
                  </w:p>
                  <w:p w14:paraId="145940D8" w14:textId="77777777" w:rsidR="00354194" w:rsidRDefault="00A04D27">
                    <w:pPr>
                      <w:spacing w:line="265" w:lineRule="exact"/>
                    </w:pPr>
                    <w:r>
                      <w:t>Posta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Elettronica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Certificata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(p.e.c.)</w:t>
                    </w:r>
                  </w:p>
                </w:txbxContent>
              </v:textbox>
            </v:shape>
            <v:shape id="_x0000_s1044" type="#_x0000_t202" style="position:absolute;left:9359;top:4864;width:1717;height:490" filled="f" stroked="f">
              <v:textbox inset="0,0,0,0">
                <w:txbxContent>
                  <w:p w14:paraId="499A6063" w14:textId="77777777" w:rsidR="00354194" w:rsidRDefault="00A04D27">
                    <w:pPr>
                      <w:spacing w:line="225" w:lineRule="exact"/>
                      <w:ind w:right="18"/>
                      <w:jc w:val="right"/>
                    </w:pPr>
                    <w:r>
                      <w:t>(nel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caso</w:t>
                    </w:r>
                    <w:r>
                      <w:rPr>
                        <w:spacing w:val="41"/>
                      </w:rPr>
                      <w:t xml:space="preserve"> </w:t>
                    </w:r>
                    <w:r>
                      <w:t>in</w:t>
                    </w:r>
                    <w:r>
                      <w:rPr>
                        <w:spacing w:val="41"/>
                      </w:rPr>
                      <w:t xml:space="preserve"> </w:t>
                    </w:r>
                    <w:r>
                      <w:t>cui</w:t>
                    </w:r>
                    <w:r>
                      <w:rPr>
                        <w:spacing w:val="38"/>
                      </w:rPr>
                      <w:t xml:space="preserve"> </w:t>
                    </w:r>
                    <w:r>
                      <w:t>le</w:t>
                    </w:r>
                  </w:p>
                  <w:p w14:paraId="42709606" w14:textId="77777777" w:rsidR="00354194" w:rsidRDefault="00A04D27">
                    <w:pPr>
                      <w:spacing w:line="265" w:lineRule="exact"/>
                      <w:ind w:right="18"/>
                      <w:jc w:val="right"/>
                    </w:pPr>
                    <w:r>
                      <w:t>,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5AAE2811" w14:textId="77777777" w:rsidR="00354194" w:rsidRDefault="00354194">
      <w:pPr>
        <w:pStyle w:val="Corpotesto"/>
        <w:spacing w:before="5"/>
        <w:rPr>
          <w:b/>
          <w:sz w:val="16"/>
        </w:rPr>
      </w:pPr>
    </w:p>
    <w:p w14:paraId="664400BF" w14:textId="77777777" w:rsidR="00354194" w:rsidRDefault="00A04D27">
      <w:pPr>
        <w:pStyle w:val="Corpotesto"/>
        <w:spacing w:before="30"/>
        <w:ind w:left="532" w:right="325"/>
        <w:jc w:val="both"/>
      </w:pPr>
      <w:r>
        <w:t>assumendo piena responsabilità, ai sensi e per gli effetti di cui agli artt. 46 e 47 del D.P.R. n. 445/2000,</w:t>
      </w:r>
      <w:r>
        <w:rPr>
          <w:spacing w:val="1"/>
        </w:rPr>
        <w:t xml:space="preserve"> </w:t>
      </w:r>
      <w:r>
        <w:t>consapevole delle sanzioni penali previste dal successivo art. 76 per le ipotesi di falsità in atti e dichiarazioni</w:t>
      </w:r>
      <w:r>
        <w:rPr>
          <w:spacing w:val="1"/>
        </w:rPr>
        <w:t xml:space="preserve"> </w:t>
      </w:r>
      <w:r>
        <w:t>mendaci</w:t>
      </w:r>
      <w:r>
        <w:rPr>
          <w:spacing w:val="-1"/>
        </w:rPr>
        <w:t xml:space="preserve"> </w:t>
      </w:r>
      <w:r>
        <w:t>ivi indicate</w:t>
      </w:r>
    </w:p>
    <w:p w14:paraId="59DD80CB" w14:textId="77777777" w:rsidR="00354194" w:rsidRDefault="00354194">
      <w:pPr>
        <w:pStyle w:val="Corpotesto"/>
      </w:pPr>
    </w:p>
    <w:p w14:paraId="21A2CAAF" w14:textId="77777777" w:rsidR="00354194" w:rsidRDefault="00A04D27">
      <w:pPr>
        <w:pStyle w:val="Titolo1"/>
        <w:spacing w:before="181"/>
        <w:ind w:left="5227" w:right="574" w:hanging="4440"/>
      </w:pPr>
      <w:r>
        <w:t>DICHIARA SOTTO LA PROPRIA RESPONSABILITÀ E AD INTEGRAZIONE DI QUANTO GIA’ DICHIARATO NEL</w:t>
      </w:r>
      <w:r>
        <w:rPr>
          <w:spacing w:val="-47"/>
        </w:rPr>
        <w:t xml:space="preserve"> </w:t>
      </w:r>
      <w:r>
        <w:t>DGUE</w:t>
      </w:r>
    </w:p>
    <w:p w14:paraId="7D46545E" w14:textId="77777777" w:rsidR="00354194" w:rsidRDefault="00A04D27">
      <w:pPr>
        <w:pStyle w:val="Paragrafoelenco"/>
        <w:numPr>
          <w:ilvl w:val="0"/>
          <w:numId w:val="2"/>
        </w:numPr>
        <w:tabs>
          <w:tab w:val="left" w:pos="893"/>
        </w:tabs>
        <w:spacing w:before="118"/>
        <w:ind w:right="325"/>
      </w:pPr>
      <w:r>
        <w:t>che,</w:t>
      </w:r>
      <w:r>
        <w:rPr>
          <w:spacing w:val="24"/>
        </w:rPr>
        <w:t xml:space="preserve"> </w:t>
      </w:r>
      <w:r>
        <w:t>l’</w:t>
      </w:r>
      <w:r>
        <w:rPr>
          <w:i/>
        </w:rPr>
        <w:t>operatore</w:t>
      </w:r>
      <w:r>
        <w:rPr>
          <w:i/>
          <w:spacing w:val="25"/>
        </w:rPr>
        <w:t xml:space="preserve"> </w:t>
      </w:r>
      <w:r>
        <w:rPr>
          <w:i/>
        </w:rPr>
        <w:t>economico</w:t>
      </w:r>
      <w:r>
        <w:rPr>
          <w:i/>
          <w:spacing w:val="23"/>
        </w:rPr>
        <w:t xml:space="preserve"> </w:t>
      </w:r>
      <w:r>
        <w:t>non</w:t>
      </w:r>
      <w:r>
        <w:rPr>
          <w:spacing w:val="24"/>
        </w:rPr>
        <w:t xml:space="preserve"> </w:t>
      </w:r>
      <w:r>
        <w:t>si</w:t>
      </w:r>
      <w:r>
        <w:rPr>
          <w:spacing w:val="24"/>
        </w:rPr>
        <w:t xml:space="preserve"> </w:t>
      </w:r>
      <w:r>
        <w:t>trova</w:t>
      </w:r>
      <w:r>
        <w:rPr>
          <w:spacing w:val="25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alcuna</w:t>
      </w:r>
      <w:r>
        <w:rPr>
          <w:spacing w:val="24"/>
        </w:rPr>
        <w:t xml:space="preserve"> </w:t>
      </w:r>
      <w:r>
        <w:t>delle</w:t>
      </w:r>
      <w:r>
        <w:rPr>
          <w:spacing w:val="25"/>
        </w:rPr>
        <w:t xml:space="preserve"> </w:t>
      </w:r>
      <w:r>
        <w:t>situazioni</w:t>
      </w:r>
      <w:r>
        <w:rPr>
          <w:spacing w:val="24"/>
        </w:rPr>
        <w:t xml:space="preserve"> </w:t>
      </w:r>
      <w:r>
        <w:t>di</w:t>
      </w:r>
      <w:r>
        <w:rPr>
          <w:spacing w:val="25"/>
        </w:rPr>
        <w:t xml:space="preserve"> </w:t>
      </w:r>
      <w:r>
        <w:t>esclusione</w:t>
      </w:r>
      <w:r>
        <w:rPr>
          <w:spacing w:val="24"/>
        </w:rPr>
        <w:t xml:space="preserve"> </w:t>
      </w:r>
      <w:r>
        <w:t>dalla</w:t>
      </w:r>
      <w:r>
        <w:rPr>
          <w:spacing w:val="25"/>
        </w:rPr>
        <w:t xml:space="preserve"> </w:t>
      </w:r>
      <w:r>
        <w:t>partecipazione</w:t>
      </w:r>
      <w:r>
        <w:rPr>
          <w:spacing w:val="25"/>
        </w:rPr>
        <w:t xml:space="preserve"> </w:t>
      </w:r>
      <w:r>
        <w:t>alla</w:t>
      </w:r>
      <w:r>
        <w:rPr>
          <w:spacing w:val="1"/>
        </w:rPr>
        <w:t xml:space="preserve"> </w:t>
      </w:r>
      <w:r>
        <w:t>gara di cui all’art. 80 del D.Lgs. n. 50/2016. In particolare, l’</w:t>
      </w:r>
      <w:r>
        <w:rPr>
          <w:i/>
        </w:rPr>
        <w:t xml:space="preserve">Impresa </w:t>
      </w:r>
      <w:r>
        <w:t>dichiara che non sussistono le cause di</w:t>
      </w:r>
      <w:r>
        <w:rPr>
          <w:spacing w:val="1"/>
        </w:rPr>
        <w:t xml:space="preserve"> </w:t>
      </w:r>
      <w:r>
        <w:t>esclusione di cui all’art.</w:t>
      </w:r>
      <w:r>
        <w:rPr>
          <w:spacing w:val="-1"/>
        </w:rPr>
        <w:t xml:space="preserve"> </w:t>
      </w:r>
      <w:r>
        <w:t>80,</w:t>
      </w:r>
      <w:r>
        <w:rPr>
          <w:spacing w:val="-2"/>
        </w:rPr>
        <w:t xml:space="preserve"> </w:t>
      </w:r>
      <w:r>
        <w:t>commi 1, 2,</w:t>
      </w:r>
      <w:r>
        <w:rPr>
          <w:spacing w:val="-1"/>
        </w:rPr>
        <w:t xml:space="preserve"> </w:t>
      </w:r>
      <w:r>
        <w:t>4,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5;</w:t>
      </w:r>
    </w:p>
    <w:p w14:paraId="0E1F8E37" w14:textId="77777777" w:rsidR="00354194" w:rsidRDefault="00A04D27">
      <w:pPr>
        <w:pStyle w:val="Paragrafoelenco"/>
        <w:numPr>
          <w:ilvl w:val="0"/>
          <w:numId w:val="2"/>
        </w:numPr>
        <w:tabs>
          <w:tab w:val="left" w:pos="893"/>
        </w:tabs>
        <w:ind w:right="325"/>
      </w:pPr>
      <w:r>
        <w:t>i</w:t>
      </w:r>
      <w:r>
        <w:rPr>
          <w:b/>
        </w:rPr>
        <w:t>n nome e per conto proprio e in nome e per conto dei soggett</w:t>
      </w:r>
      <w:r>
        <w:t>i di cui all’art. 80 c. 3 del D. Lgs. n. 50/2016,</w:t>
      </w:r>
      <w:r>
        <w:rPr>
          <w:spacing w:val="-47"/>
        </w:rPr>
        <w:t xml:space="preserve"> </w:t>
      </w:r>
      <w:r>
        <w:t xml:space="preserve">specificatamente individuati </w:t>
      </w:r>
      <w:r>
        <w:rPr>
          <w:u w:val="single"/>
        </w:rPr>
        <w:t>nella parte II lett. B del D.G.U.E.</w:t>
      </w:r>
      <w:r>
        <w:t xml:space="preserve"> con riferimento alle dichiarazioni di natura</w:t>
      </w:r>
      <w:r>
        <w:rPr>
          <w:spacing w:val="1"/>
        </w:rPr>
        <w:t xml:space="preserve"> </w:t>
      </w:r>
      <w:r>
        <w:t>soggettiva</w:t>
      </w:r>
      <w:r>
        <w:rPr>
          <w:spacing w:val="-1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cui all’art.</w:t>
      </w:r>
      <w:r>
        <w:rPr>
          <w:spacing w:val="-3"/>
        </w:rPr>
        <w:t xml:space="preserve"> </w:t>
      </w:r>
      <w:r>
        <w:t>80,</w:t>
      </w:r>
      <w:r>
        <w:rPr>
          <w:spacing w:val="-3"/>
        </w:rPr>
        <w:t xml:space="preserve"> </w:t>
      </w:r>
      <w:r>
        <w:t>c.</w:t>
      </w:r>
      <w:r>
        <w:rPr>
          <w:spacing w:val="-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lett. g),</w:t>
      </w:r>
      <w:r>
        <w:rPr>
          <w:spacing w:val="-2"/>
        </w:rPr>
        <w:t xml:space="preserve"> </w:t>
      </w:r>
      <w:r>
        <w:t>c.</w:t>
      </w:r>
      <w:r>
        <w:rPr>
          <w:spacing w:val="-4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c.</w:t>
      </w:r>
      <w:r>
        <w:rPr>
          <w:spacing w:val="-1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lett. l)</w:t>
      </w:r>
      <w:r>
        <w:rPr>
          <w:spacing w:val="-2"/>
        </w:rPr>
        <w:t xml:space="preserve"> </w:t>
      </w:r>
      <w:r>
        <w:rPr>
          <w:b/>
        </w:rPr>
        <w:t>ovvero</w:t>
      </w:r>
      <w:r>
        <w:rPr>
          <w:b/>
          <w:spacing w:val="-1"/>
        </w:rPr>
        <w:t xml:space="preserve"> </w:t>
      </w:r>
      <w:r>
        <w:rPr>
          <w:b/>
        </w:rPr>
        <w:t>di</w:t>
      </w:r>
      <w:r>
        <w:rPr>
          <w:b/>
          <w:spacing w:val="1"/>
        </w:rPr>
        <w:t xml:space="preserve"> </w:t>
      </w:r>
      <w:r>
        <w:rPr>
          <w:b/>
        </w:rPr>
        <w:t>seguito</w:t>
      </w:r>
      <w:r>
        <w:rPr>
          <w:b/>
          <w:spacing w:val="-4"/>
        </w:rPr>
        <w:t xml:space="preserve"> </w:t>
      </w:r>
      <w:r>
        <w:rPr>
          <w:b/>
        </w:rPr>
        <w:t>indicati</w:t>
      </w:r>
      <w:r>
        <w:t>:</w:t>
      </w:r>
    </w:p>
    <w:p w14:paraId="6B9F9564" w14:textId="77777777" w:rsidR="00354194" w:rsidRDefault="00354194">
      <w:pPr>
        <w:pStyle w:val="Corpotesto"/>
        <w:rPr>
          <w:sz w:val="20"/>
        </w:rPr>
      </w:pPr>
    </w:p>
    <w:p w14:paraId="64330D1F" w14:textId="77777777" w:rsidR="00354194" w:rsidRDefault="004852EB">
      <w:pPr>
        <w:pStyle w:val="Corpotesto"/>
        <w:spacing w:before="5"/>
        <w:rPr>
          <w:sz w:val="20"/>
        </w:rPr>
      </w:pPr>
      <w:r>
        <w:lastRenderedPageBreak/>
        <w:pict w14:anchorId="0F559747">
          <v:group id="_x0000_s1037" style="position:absolute;margin-left:46.2pt;margin-top:14.4pt;width:516.85pt;height:161.55pt;z-index:-15727616;mso-wrap-distance-left:0;mso-wrap-distance-right:0;mso-position-horizontal-relative:page" coordorigin="924,288" coordsize="10337,3231">
            <v:shape id="_x0000_s1042" style="position:absolute;left:923;top:288;width:10337;height:3231" coordorigin="924,288" coordsize="10337,3231" o:spt="100" adj="0,,0" path="m933,3509r-9,l924,3519r9,l933,3509xm933,288r-9,l924,298r,3211l933,3509r,-3211l933,288xm11251,3509r-10318,l933,3519r10318,l11251,3509xm11251,288l933,288r,10l11251,298r,-10xm11261,3509r-10,l11251,3519r10,l11261,3509xm11261,288r-10,l11251,298r,3211l11261,3509r,-3211l11261,288xe" fillcolor="black" stroked="f">
              <v:stroke joinstyle="round"/>
              <v:formulas/>
              <v:path arrowok="t" o:connecttype="segments"/>
            </v:shape>
            <v:shape id="_x0000_s1041" type="#_x0000_t202" style="position:absolute;left:1043;top:453;width:657;height:180" filled="f" stroked="f">
              <v:textbox inset="0,0,0,0">
                <w:txbxContent>
                  <w:p w14:paraId="2BE6E08B" w14:textId="77777777" w:rsidR="00354194" w:rsidRDefault="00A04D27">
                    <w:pPr>
                      <w:spacing w:line="180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Indicare:</w:t>
                    </w:r>
                  </w:p>
                </w:txbxContent>
              </v:textbox>
            </v:shape>
            <v:shape id="_x0000_s1040" type="#_x0000_t202" style="position:absolute;left:1401;top:767;width:194;height:1253" filled="f" stroked="f">
              <v:textbox inset="0,0,0,0">
                <w:txbxContent>
                  <w:p w14:paraId="7EFB6B80" w14:textId="77777777" w:rsidR="00354194" w:rsidRDefault="00A04D27">
                    <w:pPr>
                      <w:ind w:left="2"/>
                      <w:rPr>
                        <w:rFonts w:ascii="Wingdings" w:hAnsi="Wingdings"/>
                        <w:sz w:val="18"/>
                      </w:rPr>
                    </w:pPr>
                    <w:r>
                      <w:rPr>
                        <w:rFonts w:ascii="Wingdings" w:hAnsi="Wingdings"/>
                        <w:sz w:val="18"/>
                      </w:rPr>
                      <w:t></w:t>
                    </w:r>
                  </w:p>
                  <w:p w14:paraId="0E580FF4" w14:textId="77777777" w:rsidR="00354194" w:rsidRDefault="00A04D27">
                    <w:pPr>
                      <w:spacing w:before="141"/>
                      <w:ind w:left="2"/>
                      <w:rPr>
                        <w:rFonts w:ascii="Wingdings" w:hAnsi="Wingdings"/>
                        <w:sz w:val="18"/>
                      </w:rPr>
                    </w:pPr>
                    <w:r>
                      <w:rPr>
                        <w:rFonts w:ascii="Wingdings" w:hAnsi="Wingdings"/>
                        <w:sz w:val="18"/>
                      </w:rPr>
                      <w:t></w:t>
                    </w:r>
                  </w:p>
                  <w:p w14:paraId="6368C041" w14:textId="77777777" w:rsidR="00354194" w:rsidRDefault="00A04D27">
                    <w:pPr>
                      <w:spacing w:before="138"/>
                      <w:ind w:left="2"/>
                      <w:rPr>
                        <w:rFonts w:ascii="Wingdings" w:hAnsi="Wingdings"/>
                        <w:sz w:val="18"/>
                      </w:rPr>
                    </w:pPr>
                    <w:r>
                      <w:rPr>
                        <w:rFonts w:ascii="Wingdings" w:hAnsi="Wingdings"/>
                        <w:sz w:val="18"/>
                      </w:rPr>
                      <w:t></w:t>
                    </w:r>
                  </w:p>
                  <w:p w14:paraId="44A47BCB" w14:textId="77777777" w:rsidR="00354194" w:rsidRDefault="00A04D27">
                    <w:pPr>
                      <w:spacing w:before="129"/>
                      <w:rPr>
                        <w:rFonts w:ascii="Wingdings" w:hAnsi="Wingdings"/>
                      </w:rPr>
                    </w:pPr>
                    <w:r>
                      <w:rPr>
                        <w:rFonts w:ascii="Wingdings" w:hAnsi="Wingdings"/>
                      </w:rPr>
                      <w:t></w:t>
                    </w:r>
                  </w:p>
                </w:txbxContent>
              </v:textbox>
            </v:shape>
            <v:shape id="_x0000_s1039" type="#_x0000_t202" style="position:absolute;left:1752;top:794;width:4807;height:180" filled="f" stroked="f">
              <v:textbox inset="0,0,0,0">
                <w:txbxContent>
                  <w:p w14:paraId="7E6077EC" w14:textId="77777777" w:rsidR="00354194" w:rsidRDefault="00A04D27">
                    <w:pPr>
                      <w:spacing w:line="180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Titolare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o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del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direttore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tecnico,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se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si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tratta di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impresa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individuale;</w:t>
                    </w:r>
                  </w:p>
                </w:txbxContent>
              </v:textbox>
            </v:shape>
            <v:shape id="_x0000_s1038" type="#_x0000_t202" style="position:absolute;left:1752;top:1134;width:9351;height:1872" filled="f" stroked="f">
              <v:textbox inset="0,0,0,0">
                <w:txbxContent>
                  <w:p w14:paraId="60ED262E" w14:textId="77777777" w:rsidR="00354194" w:rsidRDefault="00A04D27">
                    <w:pPr>
                      <w:spacing w:line="183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Socio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o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del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direttore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tecnico, se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si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tratta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società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in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nome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collettivo;</w:t>
                    </w:r>
                  </w:p>
                  <w:p w14:paraId="04DE90AD" w14:textId="77777777" w:rsidR="00354194" w:rsidRDefault="00A04D27">
                    <w:pPr>
                      <w:spacing w:before="118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Soci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accomandatari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o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del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direttore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tecnico,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se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si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tratta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società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in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accomandita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semplice;</w:t>
                    </w:r>
                  </w:p>
                  <w:p w14:paraId="6960E7C8" w14:textId="77777777" w:rsidR="00354194" w:rsidRDefault="00A04D27">
                    <w:pPr>
                      <w:spacing w:before="145" w:line="360" w:lineRule="auto"/>
                      <w:ind w:left="4" w:right="1" w:hanging="5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Membri del consiglio di amministrazione cui sia stata conferita la legale rappresentanza, ivi compresi institori e procuratori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generali, membri degli organi con poteri di direzione o di vigilanza o dei soggetti muniti di poteri di rappresentanza, di direzione</w:t>
                    </w:r>
                    <w:r>
                      <w:rPr>
                        <w:spacing w:val="-3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o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controllo,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del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direttore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tecnico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o del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socio unico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persona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fisica, ovvero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del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socio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maggioranza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in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caso di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società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con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un</w:t>
                    </w:r>
                  </w:p>
                  <w:p w14:paraId="45A8C091" w14:textId="77777777" w:rsidR="00354194" w:rsidRDefault="00A04D27">
                    <w:pPr>
                      <w:spacing w:line="216" w:lineRule="exact"/>
                      <w:ind w:left="4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numero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 soci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pari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o inferiore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</w:t>
                    </w:r>
                    <w:r>
                      <w:rPr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quattro,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se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si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tratta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altro tipo di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società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o consorzio.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158B3867" w14:textId="77777777" w:rsidR="00354194" w:rsidRDefault="00354194">
      <w:pPr>
        <w:rPr>
          <w:sz w:val="20"/>
        </w:rPr>
        <w:sectPr w:rsidR="0035419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10" w:h="16840"/>
          <w:pgMar w:top="1120" w:right="520" w:bottom="940" w:left="600" w:header="720" w:footer="753" w:gutter="0"/>
          <w:pgNumType w:start="1"/>
          <w:cols w:space="720"/>
        </w:sectPr>
      </w:pPr>
    </w:p>
    <w:tbl>
      <w:tblPr>
        <w:tblStyle w:val="TableNormal"/>
        <w:tblW w:w="0" w:type="auto"/>
        <w:tblInd w:w="3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38"/>
        <w:gridCol w:w="1397"/>
        <w:gridCol w:w="1705"/>
        <w:gridCol w:w="1868"/>
        <w:gridCol w:w="1425"/>
        <w:gridCol w:w="1893"/>
      </w:tblGrid>
      <w:tr w:rsidR="00354194" w14:paraId="77EA813A" w14:textId="77777777">
        <w:trPr>
          <w:trHeight w:val="408"/>
        </w:trPr>
        <w:tc>
          <w:tcPr>
            <w:tcW w:w="2038" w:type="dxa"/>
            <w:tcBorders>
              <w:bottom w:val="nil"/>
              <w:right w:val="double" w:sz="1" w:space="0" w:color="000000"/>
            </w:tcBorders>
            <w:shd w:val="clear" w:color="auto" w:fill="D4DCE3"/>
          </w:tcPr>
          <w:p w14:paraId="18FF8E9A" w14:textId="77777777" w:rsidR="00354194" w:rsidRDefault="00A04D27">
            <w:pPr>
              <w:pStyle w:val="TableParagraph"/>
              <w:spacing w:before="119"/>
              <w:ind w:left="160" w:right="155"/>
              <w:jc w:val="center"/>
              <w:rPr>
                <w:b/>
              </w:rPr>
            </w:pPr>
            <w:r>
              <w:rPr>
                <w:b/>
              </w:rPr>
              <w:lastRenderedPageBreak/>
              <w:t>Nome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 Cognome</w:t>
            </w:r>
          </w:p>
        </w:tc>
        <w:tc>
          <w:tcPr>
            <w:tcW w:w="1397" w:type="dxa"/>
            <w:tcBorders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1F0E72DA" w14:textId="77777777" w:rsidR="00354194" w:rsidRDefault="00A04D27">
            <w:pPr>
              <w:pStyle w:val="TableParagraph"/>
              <w:spacing w:before="119"/>
              <w:ind w:right="378"/>
              <w:jc w:val="right"/>
              <w:rPr>
                <w:b/>
              </w:rPr>
            </w:pPr>
            <w:r>
              <w:rPr>
                <w:b/>
              </w:rPr>
              <w:t>Data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</w:t>
            </w:r>
          </w:p>
        </w:tc>
        <w:tc>
          <w:tcPr>
            <w:tcW w:w="1705" w:type="dxa"/>
            <w:tcBorders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0858E4EC" w14:textId="77777777" w:rsidR="00354194" w:rsidRDefault="00A04D27">
            <w:pPr>
              <w:pStyle w:val="TableParagraph"/>
              <w:spacing w:before="119"/>
              <w:ind w:left="654" w:right="645"/>
              <w:jc w:val="center"/>
              <w:rPr>
                <w:b/>
              </w:rPr>
            </w:pPr>
            <w:r>
              <w:rPr>
                <w:b/>
              </w:rPr>
              <w:t>C.F.</w:t>
            </w:r>
          </w:p>
        </w:tc>
        <w:tc>
          <w:tcPr>
            <w:tcW w:w="1868" w:type="dxa"/>
            <w:tcBorders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5552EF66" w14:textId="77777777" w:rsidR="00354194" w:rsidRDefault="00A04D27">
            <w:pPr>
              <w:pStyle w:val="TableParagraph"/>
              <w:spacing w:before="119"/>
              <w:ind w:left="465"/>
              <w:rPr>
                <w:b/>
              </w:rPr>
            </w:pPr>
            <w:r>
              <w:rPr>
                <w:b/>
              </w:rPr>
              <w:t>Residenza</w:t>
            </w:r>
          </w:p>
        </w:tc>
        <w:tc>
          <w:tcPr>
            <w:tcW w:w="1425" w:type="dxa"/>
            <w:tcBorders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69B708B3" w14:textId="77777777" w:rsidR="00354194" w:rsidRDefault="00A04D27">
            <w:pPr>
              <w:pStyle w:val="TableParagraph"/>
              <w:spacing w:before="119"/>
              <w:ind w:left="296"/>
              <w:rPr>
                <w:b/>
              </w:rPr>
            </w:pPr>
            <w:r>
              <w:rPr>
                <w:b/>
              </w:rPr>
              <w:t>Qualifica</w:t>
            </w:r>
          </w:p>
        </w:tc>
        <w:tc>
          <w:tcPr>
            <w:tcW w:w="1893" w:type="dxa"/>
            <w:tcBorders>
              <w:left w:val="double" w:sz="1" w:space="0" w:color="000000"/>
              <w:bottom w:val="nil"/>
            </w:tcBorders>
            <w:shd w:val="clear" w:color="auto" w:fill="D4DCE3"/>
          </w:tcPr>
          <w:p w14:paraId="2DD5A367" w14:textId="77777777" w:rsidR="00354194" w:rsidRDefault="00A04D27">
            <w:pPr>
              <w:pStyle w:val="TableParagraph"/>
              <w:spacing w:before="119"/>
              <w:ind w:left="101" w:right="86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(se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del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caso)</w:t>
            </w:r>
          </w:p>
        </w:tc>
      </w:tr>
      <w:tr w:rsidR="00354194" w14:paraId="5F96D2F7" w14:textId="77777777">
        <w:trPr>
          <w:trHeight w:val="268"/>
        </w:trPr>
        <w:tc>
          <w:tcPr>
            <w:tcW w:w="2038" w:type="dxa"/>
            <w:tcBorders>
              <w:top w:val="nil"/>
              <w:bottom w:val="nil"/>
              <w:right w:val="double" w:sz="1" w:space="0" w:color="000000"/>
            </w:tcBorders>
            <w:shd w:val="clear" w:color="auto" w:fill="D4DCE3"/>
          </w:tcPr>
          <w:p w14:paraId="7A6C93F7" w14:textId="77777777" w:rsidR="00354194" w:rsidRDefault="00A04D27">
            <w:pPr>
              <w:pStyle w:val="TableParagraph"/>
              <w:spacing w:line="249" w:lineRule="exact"/>
              <w:ind w:left="160" w:right="156"/>
              <w:jc w:val="center"/>
              <w:rPr>
                <w:b/>
              </w:rPr>
            </w:pPr>
            <w:r>
              <w:rPr>
                <w:b/>
              </w:rPr>
              <w:t>del soggetto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cui</w:t>
            </w:r>
          </w:p>
        </w:tc>
        <w:tc>
          <w:tcPr>
            <w:tcW w:w="1397" w:type="dxa"/>
            <w:tcBorders>
              <w:top w:val="nil"/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32755B59" w14:textId="77777777" w:rsidR="00354194" w:rsidRDefault="00A04D27">
            <w:pPr>
              <w:pStyle w:val="TableParagraph"/>
              <w:spacing w:line="249" w:lineRule="exact"/>
              <w:ind w:right="308"/>
              <w:jc w:val="right"/>
              <w:rPr>
                <w:b/>
              </w:rPr>
            </w:pPr>
            <w:r>
              <w:rPr>
                <w:b/>
              </w:rPr>
              <w:t>luogo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</w:t>
            </w:r>
          </w:p>
        </w:tc>
        <w:tc>
          <w:tcPr>
            <w:tcW w:w="1705" w:type="dxa"/>
            <w:tcBorders>
              <w:top w:val="nil"/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5B3E3F78" w14:textId="77777777" w:rsidR="00354194" w:rsidRDefault="003541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68" w:type="dxa"/>
            <w:tcBorders>
              <w:top w:val="nil"/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7E15CC23" w14:textId="77777777" w:rsidR="00354194" w:rsidRDefault="003541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nil"/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254549FC" w14:textId="77777777" w:rsidR="00354194" w:rsidRDefault="003541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  <w:tcBorders>
              <w:top w:val="nil"/>
              <w:left w:val="double" w:sz="1" w:space="0" w:color="000000"/>
              <w:bottom w:val="nil"/>
            </w:tcBorders>
            <w:shd w:val="clear" w:color="auto" w:fill="D4DCE3"/>
          </w:tcPr>
          <w:p w14:paraId="6E341858" w14:textId="77777777" w:rsidR="00354194" w:rsidRDefault="00A04D27">
            <w:pPr>
              <w:pStyle w:val="TableParagraph"/>
              <w:spacing w:line="249" w:lineRule="exact"/>
              <w:ind w:left="102" w:right="85"/>
              <w:jc w:val="center"/>
              <w:rPr>
                <w:b/>
              </w:rPr>
            </w:pPr>
            <w:r>
              <w:rPr>
                <w:b/>
              </w:rPr>
              <w:t>soggetti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cessati</w:t>
            </w:r>
          </w:p>
        </w:tc>
      </w:tr>
      <w:tr w:rsidR="00354194" w14:paraId="6DEEF3FA" w14:textId="77777777">
        <w:trPr>
          <w:trHeight w:val="268"/>
        </w:trPr>
        <w:tc>
          <w:tcPr>
            <w:tcW w:w="2038" w:type="dxa"/>
            <w:tcBorders>
              <w:top w:val="nil"/>
              <w:bottom w:val="nil"/>
              <w:right w:val="double" w:sz="1" w:space="0" w:color="000000"/>
            </w:tcBorders>
            <w:shd w:val="clear" w:color="auto" w:fill="D4DCE3"/>
          </w:tcPr>
          <w:p w14:paraId="38283642" w14:textId="77777777" w:rsidR="00354194" w:rsidRDefault="00A04D27">
            <w:pPr>
              <w:pStyle w:val="TableParagraph"/>
              <w:spacing w:line="249" w:lineRule="exact"/>
              <w:ind w:left="157" w:right="156"/>
              <w:jc w:val="center"/>
              <w:rPr>
                <w:b/>
              </w:rPr>
            </w:pPr>
            <w:r>
              <w:rPr>
                <w:b/>
              </w:rPr>
              <w:t>al comma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3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 art.</w:t>
            </w:r>
          </w:p>
        </w:tc>
        <w:tc>
          <w:tcPr>
            <w:tcW w:w="1397" w:type="dxa"/>
            <w:tcBorders>
              <w:top w:val="nil"/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79B6445C" w14:textId="77777777" w:rsidR="00354194" w:rsidRDefault="00A04D27">
            <w:pPr>
              <w:pStyle w:val="TableParagraph"/>
              <w:spacing w:line="249" w:lineRule="exact"/>
              <w:ind w:right="352"/>
              <w:jc w:val="right"/>
              <w:rPr>
                <w:b/>
              </w:rPr>
            </w:pPr>
            <w:r>
              <w:rPr>
                <w:b/>
              </w:rPr>
              <w:t>nascita</w:t>
            </w:r>
          </w:p>
        </w:tc>
        <w:tc>
          <w:tcPr>
            <w:tcW w:w="1705" w:type="dxa"/>
            <w:tcBorders>
              <w:top w:val="nil"/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60697B13" w14:textId="77777777" w:rsidR="00354194" w:rsidRDefault="003541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68" w:type="dxa"/>
            <w:tcBorders>
              <w:top w:val="nil"/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49A37945" w14:textId="77777777" w:rsidR="00354194" w:rsidRDefault="003541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nil"/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1F701F17" w14:textId="77777777" w:rsidR="00354194" w:rsidRDefault="003541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  <w:tcBorders>
              <w:top w:val="nil"/>
              <w:left w:val="double" w:sz="1" w:space="0" w:color="000000"/>
              <w:bottom w:val="nil"/>
            </w:tcBorders>
            <w:shd w:val="clear" w:color="auto" w:fill="D4DCE3"/>
          </w:tcPr>
          <w:p w14:paraId="2B6572B9" w14:textId="77777777" w:rsidR="00354194" w:rsidRDefault="00A04D27">
            <w:pPr>
              <w:pStyle w:val="TableParagraph"/>
              <w:spacing w:line="249" w:lineRule="exact"/>
              <w:ind w:left="102" w:right="86"/>
              <w:jc w:val="center"/>
              <w:rPr>
                <w:b/>
              </w:rPr>
            </w:pPr>
            <w:r>
              <w:rPr>
                <w:b/>
              </w:rPr>
              <w:t>dalla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carica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+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data</w:t>
            </w:r>
          </w:p>
        </w:tc>
      </w:tr>
      <w:tr w:rsidR="00354194" w14:paraId="566FA921" w14:textId="77777777">
        <w:trPr>
          <w:trHeight w:val="268"/>
        </w:trPr>
        <w:tc>
          <w:tcPr>
            <w:tcW w:w="2038" w:type="dxa"/>
            <w:tcBorders>
              <w:top w:val="nil"/>
              <w:bottom w:val="nil"/>
              <w:right w:val="double" w:sz="1" w:space="0" w:color="000000"/>
            </w:tcBorders>
            <w:shd w:val="clear" w:color="auto" w:fill="D4DCE3"/>
          </w:tcPr>
          <w:p w14:paraId="0312B6AF" w14:textId="77777777" w:rsidR="00354194" w:rsidRDefault="00A04D27">
            <w:pPr>
              <w:pStyle w:val="TableParagraph"/>
              <w:spacing w:line="249" w:lineRule="exact"/>
              <w:ind w:left="159" w:right="156"/>
              <w:jc w:val="center"/>
              <w:rPr>
                <w:b/>
              </w:rPr>
            </w:pPr>
            <w:r>
              <w:rPr>
                <w:b/>
              </w:rPr>
              <w:t>80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lgs.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n.</w:t>
            </w:r>
          </w:p>
        </w:tc>
        <w:tc>
          <w:tcPr>
            <w:tcW w:w="1397" w:type="dxa"/>
            <w:tcBorders>
              <w:top w:val="nil"/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7FF70A99" w14:textId="77777777" w:rsidR="00354194" w:rsidRDefault="003541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5" w:type="dxa"/>
            <w:tcBorders>
              <w:top w:val="nil"/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435E842C" w14:textId="77777777" w:rsidR="00354194" w:rsidRDefault="003541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68" w:type="dxa"/>
            <w:tcBorders>
              <w:top w:val="nil"/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1C016ED1" w14:textId="77777777" w:rsidR="00354194" w:rsidRDefault="003541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  <w:tcBorders>
              <w:top w:val="nil"/>
              <w:left w:val="double" w:sz="1" w:space="0" w:color="000000"/>
              <w:bottom w:val="nil"/>
              <w:right w:val="double" w:sz="1" w:space="0" w:color="000000"/>
            </w:tcBorders>
            <w:shd w:val="clear" w:color="auto" w:fill="D4DCE3"/>
          </w:tcPr>
          <w:p w14:paraId="7E0511CD" w14:textId="77777777" w:rsidR="00354194" w:rsidRDefault="0035419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  <w:tcBorders>
              <w:top w:val="nil"/>
              <w:left w:val="double" w:sz="1" w:space="0" w:color="000000"/>
              <w:bottom w:val="nil"/>
            </w:tcBorders>
            <w:shd w:val="clear" w:color="auto" w:fill="D4DCE3"/>
          </w:tcPr>
          <w:p w14:paraId="2388E96C" w14:textId="77777777" w:rsidR="00354194" w:rsidRDefault="00A04D27">
            <w:pPr>
              <w:pStyle w:val="TableParagraph"/>
              <w:spacing w:line="249" w:lineRule="exact"/>
              <w:ind w:left="102" w:right="86"/>
              <w:jc w:val="center"/>
              <w:rPr>
                <w:b/>
              </w:rPr>
            </w:pPr>
            <w:r>
              <w:rPr>
                <w:b/>
              </w:rPr>
              <w:t>cessazione</w:t>
            </w:r>
          </w:p>
        </w:tc>
      </w:tr>
      <w:tr w:rsidR="00354194" w14:paraId="28E51D30" w14:textId="77777777">
        <w:trPr>
          <w:trHeight w:val="373"/>
        </w:trPr>
        <w:tc>
          <w:tcPr>
            <w:tcW w:w="2038" w:type="dxa"/>
            <w:tcBorders>
              <w:top w:val="nil"/>
              <w:bottom w:val="double" w:sz="1" w:space="0" w:color="000000"/>
              <w:right w:val="double" w:sz="1" w:space="0" w:color="000000"/>
            </w:tcBorders>
            <w:shd w:val="clear" w:color="auto" w:fill="D4DCE3"/>
          </w:tcPr>
          <w:p w14:paraId="14B8291D" w14:textId="77777777" w:rsidR="00354194" w:rsidRDefault="00A04D27">
            <w:pPr>
              <w:pStyle w:val="TableParagraph"/>
              <w:spacing w:line="249" w:lineRule="exact"/>
              <w:ind w:left="159" w:right="156"/>
              <w:jc w:val="center"/>
              <w:rPr>
                <w:b/>
              </w:rPr>
            </w:pPr>
            <w:r>
              <w:rPr>
                <w:b/>
              </w:rPr>
              <w:t>50/2016</w:t>
            </w:r>
          </w:p>
        </w:tc>
        <w:tc>
          <w:tcPr>
            <w:tcW w:w="1397" w:type="dxa"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D4DCE3"/>
          </w:tcPr>
          <w:p w14:paraId="780DF401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D4DCE3"/>
          </w:tcPr>
          <w:p w14:paraId="4A56CC97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68" w:type="dxa"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D4DCE3"/>
          </w:tcPr>
          <w:p w14:paraId="7EF38B01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5" w:type="dxa"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D4DCE3"/>
          </w:tcPr>
          <w:p w14:paraId="60289082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  <w:tcBorders>
              <w:top w:val="nil"/>
              <w:left w:val="double" w:sz="1" w:space="0" w:color="000000"/>
              <w:bottom w:val="double" w:sz="1" w:space="0" w:color="000000"/>
            </w:tcBorders>
            <w:shd w:val="clear" w:color="auto" w:fill="D4DCE3"/>
          </w:tcPr>
          <w:p w14:paraId="0F3CC1D7" w14:textId="77777777" w:rsidR="00354194" w:rsidRDefault="00A04D27">
            <w:pPr>
              <w:pStyle w:val="TableParagraph"/>
              <w:spacing w:line="249" w:lineRule="exact"/>
              <w:ind w:left="102" w:right="86"/>
              <w:jc w:val="center"/>
              <w:rPr>
                <w:b/>
              </w:rPr>
            </w:pPr>
            <w:r>
              <w:rPr>
                <w:b/>
              </w:rPr>
              <w:t>incarico</w:t>
            </w:r>
          </w:p>
        </w:tc>
      </w:tr>
      <w:tr w:rsidR="00354194" w14:paraId="2BB69E7C" w14:textId="77777777">
        <w:trPr>
          <w:trHeight w:val="581"/>
        </w:trPr>
        <w:tc>
          <w:tcPr>
            <w:tcW w:w="2038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789D8A3C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4ECD0ACB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2B23F646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6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1DAB9DD2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5BD23237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29DD5946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  <w:tr w:rsidR="00354194" w14:paraId="0B515038" w14:textId="77777777">
        <w:trPr>
          <w:trHeight w:val="581"/>
        </w:trPr>
        <w:tc>
          <w:tcPr>
            <w:tcW w:w="2038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17EABC89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234FA42B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4159DBA4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6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2F4BEA23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0E62061A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6190CE90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  <w:tr w:rsidR="00354194" w14:paraId="63016E18" w14:textId="77777777">
        <w:trPr>
          <w:trHeight w:val="579"/>
        </w:trPr>
        <w:tc>
          <w:tcPr>
            <w:tcW w:w="2038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497F2905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2E5572E5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1F257902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6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7BA015F1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4776C50C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327238FF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  <w:tr w:rsidR="00354194" w14:paraId="2CE30EA6" w14:textId="77777777">
        <w:trPr>
          <w:trHeight w:val="581"/>
        </w:trPr>
        <w:tc>
          <w:tcPr>
            <w:tcW w:w="2038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48E9784B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3FB8AC77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2ABD1531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6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32E2C8FA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4144DFEF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0A4FA7BF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  <w:tr w:rsidR="00354194" w14:paraId="5FF9AFE6" w14:textId="77777777">
        <w:trPr>
          <w:trHeight w:val="574"/>
        </w:trPr>
        <w:tc>
          <w:tcPr>
            <w:tcW w:w="10326" w:type="dxa"/>
            <w:gridSpan w:val="6"/>
            <w:tcBorders>
              <w:top w:val="double" w:sz="1" w:space="0" w:color="000000"/>
              <w:bottom w:val="double" w:sz="1" w:space="0" w:color="000000"/>
            </w:tcBorders>
            <w:shd w:val="clear" w:color="auto" w:fill="D9E1F3"/>
          </w:tcPr>
          <w:p w14:paraId="1DB5BBFE" w14:textId="77777777" w:rsidR="00354194" w:rsidRDefault="00A04D27">
            <w:pPr>
              <w:pStyle w:val="TableParagraph"/>
              <w:spacing w:before="126"/>
              <w:ind w:left="3488" w:right="3473"/>
              <w:jc w:val="center"/>
            </w:pPr>
            <w:r>
              <w:t>(</w:t>
            </w:r>
            <w:r>
              <w:rPr>
                <w:i/>
              </w:rPr>
              <w:t>SE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DEL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CASO</w:t>
            </w:r>
            <w:r>
              <w:t>)</w:t>
            </w:r>
            <w:r>
              <w:rPr>
                <w:spacing w:val="-2"/>
              </w:rPr>
              <w:t xml:space="preserve"> </w:t>
            </w:r>
            <w:r>
              <w:t>Collegio</w:t>
            </w:r>
            <w:r>
              <w:rPr>
                <w:spacing w:val="-3"/>
              </w:rPr>
              <w:t xml:space="preserve"> </w:t>
            </w:r>
            <w:r>
              <w:t>sindacale</w:t>
            </w:r>
          </w:p>
        </w:tc>
      </w:tr>
      <w:tr w:rsidR="00354194" w14:paraId="43416C14" w14:textId="77777777">
        <w:trPr>
          <w:trHeight w:val="574"/>
        </w:trPr>
        <w:tc>
          <w:tcPr>
            <w:tcW w:w="2038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08DE0657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48A5EDC7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209FD1A6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6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2E3A856D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161D8250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051CF721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  <w:tr w:rsidR="00354194" w14:paraId="4B5BD373" w14:textId="77777777">
        <w:trPr>
          <w:trHeight w:val="575"/>
        </w:trPr>
        <w:tc>
          <w:tcPr>
            <w:tcW w:w="2038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3FDC12DB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78CC425B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4F1AA55A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6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4C46571E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4189098B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413FE5B3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  <w:tr w:rsidR="00354194" w14:paraId="1D70DE41" w14:textId="77777777">
        <w:trPr>
          <w:trHeight w:val="666"/>
        </w:trPr>
        <w:tc>
          <w:tcPr>
            <w:tcW w:w="2038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1CCBD14D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52292760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0FD874C1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6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7E03D2A5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73B50F88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0421BD89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  <w:tr w:rsidR="00354194" w14:paraId="5BFA2E16" w14:textId="77777777">
        <w:trPr>
          <w:trHeight w:val="663"/>
        </w:trPr>
        <w:tc>
          <w:tcPr>
            <w:tcW w:w="10326" w:type="dxa"/>
            <w:gridSpan w:val="6"/>
            <w:tcBorders>
              <w:top w:val="double" w:sz="1" w:space="0" w:color="000000"/>
              <w:bottom w:val="double" w:sz="1" w:space="0" w:color="000000"/>
            </w:tcBorders>
            <w:shd w:val="clear" w:color="auto" w:fill="D9E1F3"/>
          </w:tcPr>
          <w:p w14:paraId="0E0B20E8" w14:textId="77777777" w:rsidR="00354194" w:rsidRDefault="00A04D27">
            <w:pPr>
              <w:pStyle w:val="TableParagraph"/>
              <w:spacing w:before="123"/>
              <w:ind w:left="3488" w:right="3478"/>
              <w:jc w:val="center"/>
            </w:pPr>
            <w:r>
              <w:t>(</w:t>
            </w:r>
            <w:r>
              <w:rPr>
                <w:i/>
              </w:rPr>
              <w:t>SE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DEL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CASO</w:t>
            </w:r>
            <w:r>
              <w:t>)</w:t>
            </w:r>
            <w:r>
              <w:rPr>
                <w:spacing w:val="-1"/>
              </w:rPr>
              <w:t xml:space="preserve"> </w:t>
            </w:r>
            <w:r>
              <w:t>Organismo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vigilanza</w:t>
            </w:r>
          </w:p>
        </w:tc>
      </w:tr>
      <w:tr w:rsidR="00354194" w14:paraId="66084967" w14:textId="77777777">
        <w:trPr>
          <w:trHeight w:val="665"/>
        </w:trPr>
        <w:tc>
          <w:tcPr>
            <w:tcW w:w="2038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27C6D89C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1270B19D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085A9ED1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6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178B760B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5C3C4DB9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107EA839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  <w:tr w:rsidR="00354194" w14:paraId="00687BF5" w14:textId="77777777">
        <w:trPr>
          <w:trHeight w:val="659"/>
        </w:trPr>
        <w:tc>
          <w:tcPr>
            <w:tcW w:w="2038" w:type="dxa"/>
            <w:tcBorders>
              <w:top w:val="double" w:sz="1" w:space="0" w:color="000000"/>
              <w:right w:val="double" w:sz="1" w:space="0" w:color="000000"/>
            </w:tcBorders>
          </w:tcPr>
          <w:p w14:paraId="66F4E52F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97" w:type="dxa"/>
            <w:tcBorders>
              <w:top w:val="double" w:sz="1" w:space="0" w:color="000000"/>
              <w:left w:val="double" w:sz="1" w:space="0" w:color="000000"/>
              <w:right w:val="double" w:sz="1" w:space="0" w:color="000000"/>
            </w:tcBorders>
          </w:tcPr>
          <w:p w14:paraId="5C092413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  <w:tcBorders>
              <w:top w:val="double" w:sz="1" w:space="0" w:color="000000"/>
              <w:left w:val="double" w:sz="1" w:space="0" w:color="000000"/>
              <w:right w:val="double" w:sz="1" w:space="0" w:color="000000"/>
            </w:tcBorders>
          </w:tcPr>
          <w:p w14:paraId="65B9CB3C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68" w:type="dxa"/>
            <w:tcBorders>
              <w:top w:val="double" w:sz="1" w:space="0" w:color="000000"/>
              <w:left w:val="double" w:sz="1" w:space="0" w:color="000000"/>
              <w:right w:val="double" w:sz="1" w:space="0" w:color="000000"/>
            </w:tcBorders>
          </w:tcPr>
          <w:p w14:paraId="23B6B0F0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25" w:type="dxa"/>
            <w:tcBorders>
              <w:top w:val="double" w:sz="1" w:space="0" w:color="000000"/>
              <w:left w:val="double" w:sz="1" w:space="0" w:color="000000"/>
              <w:right w:val="double" w:sz="1" w:space="0" w:color="000000"/>
            </w:tcBorders>
          </w:tcPr>
          <w:p w14:paraId="32AEAF7F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  <w:tcBorders>
              <w:top w:val="double" w:sz="1" w:space="0" w:color="000000"/>
              <w:left w:val="double" w:sz="1" w:space="0" w:color="000000"/>
            </w:tcBorders>
          </w:tcPr>
          <w:p w14:paraId="728F5979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</w:tbl>
    <w:p w14:paraId="4368295D" w14:textId="77777777" w:rsidR="00354194" w:rsidRDefault="00354194">
      <w:pPr>
        <w:pStyle w:val="Corpotesto"/>
        <w:rPr>
          <w:sz w:val="20"/>
        </w:rPr>
      </w:pPr>
    </w:p>
    <w:p w14:paraId="0E07B9F1" w14:textId="77777777" w:rsidR="00354194" w:rsidRDefault="00354194">
      <w:pPr>
        <w:pStyle w:val="Corpotesto"/>
        <w:spacing w:before="7"/>
        <w:rPr>
          <w:sz w:val="15"/>
        </w:rPr>
      </w:pPr>
    </w:p>
    <w:p w14:paraId="59751CA7" w14:textId="77777777" w:rsidR="00354194" w:rsidRDefault="00A04D27">
      <w:pPr>
        <w:pStyle w:val="Paragrafoelenco"/>
        <w:numPr>
          <w:ilvl w:val="0"/>
          <w:numId w:val="2"/>
        </w:numPr>
        <w:tabs>
          <w:tab w:val="left" w:pos="893"/>
        </w:tabs>
        <w:spacing w:before="100"/>
      </w:pPr>
      <w:r>
        <w:t>che nel libro soci (</w:t>
      </w:r>
      <w:r>
        <w:rPr>
          <w:i/>
        </w:rPr>
        <w:t>nell’ipotesi di società a responsabilità limitata, sono ricavati dal Certificato di iscrizione</w:t>
      </w:r>
      <w:r>
        <w:rPr>
          <w:i/>
          <w:spacing w:val="1"/>
        </w:rPr>
        <w:t xml:space="preserve"> </w:t>
      </w:r>
      <w:r>
        <w:rPr>
          <w:i/>
        </w:rPr>
        <w:t>nel Registro delle Imprese</w:t>
      </w:r>
      <w:r>
        <w:t xml:space="preserve">) di questa </w:t>
      </w:r>
      <w:r>
        <w:rPr>
          <w:i/>
        </w:rPr>
        <w:t xml:space="preserve">Impresa </w:t>
      </w:r>
      <w:r>
        <w:t>figurano i soci sottoelencati, titolari delle azioni/quote di</w:t>
      </w:r>
      <w:r>
        <w:rPr>
          <w:spacing w:val="1"/>
        </w:rPr>
        <w:t xml:space="preserve"> </w:t>
      </w:r>
      <w:r>
        <w:t>capitale riportate</w:t>
      </w:r>
      <w:r>
        <w:rPr>
          <w:spacing w:val="1"/>
        </w:rPr>
        <w:t xml:space="preserve"> </w:t>
      </w:r>
      <w:r>
        <w:t>a fianco</w:t>
      </w:r>
      <w:r>
        <w:rPr>
          <w:spacing w:val="-1"/>
        </w:rPr>
        <w:t xml:space="preserve"> </w:t>
      </w:r>
      <w:r>
        <w:t>di ciascuno</w:t>
      </w:r>
      <w:r>
        <w:rPr>
          <w:spacing w:val="1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essi:</w:t>
      </w:r>
    </w:p>
    <w:p w14:paraId="7CD92528" w14:textId="77777777" w:rsidR="00354194" w:rsidRDefault="00A04D27">
      <w:pPr>
        <w:pStyle w:val="Corpotesto"/>
        <w:tabs>
          <w:tab w:val="left" w:pos="2384"/>
        </w:tabs>
        <w:spacing w:before="119"/>
        <w:ind w:left="124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%</w:t>
      </w:r>
    </w:p>
    <w:p w14:paraId="31735E5A" w14:textId="77777777" w:rsidR="00354194" w:rsidRDefault="00A04D27">
      <w:pPr>
        <w:pStyle w:val="Corpotesto"/>
        <w:tabs>
          <w:tab w:val="left" w:pos="2384"/>
        </w:tabs>
        <w:spacing w:before="120"/>
        <w:ind w:left="124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%</w:t>
      </w:r>
    </w:p>
    <w:p w14:paraId="31F76F0C" w14:textId="77777777" w:rsidR="00354194" w:rsidRDefault="00A04D27">
      <w:pPr>
        <w:pStyle w:val="Corpotesto"/>
        <w:tabs>
          <w:tab w:val="left" w:pos="2018"/>
          <w:tab w:val="left" w:pos="2384"/>
        </w:tabs>
        <w:spacing w:before="120" w:line="348" w:lineRule="auto"/>
        <w:ind w:left="1240" w:right="8219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%</w:t>
      </w:r>
      <w:r>
        <w:rPr>
          <w:spacing w:val="-47"/>
        </w:rPr>
        <w:t xml:space="preserve"> </w:t>
      </w:r>
      <w:r>
        <w:t>totale</w:t>
      </w:r>
      <w:r>
        <w:tab/>
      </w:r>
      <w:r>
        <w:rPr>
          <w:spacing w:val="-1"/>
        </w:rPr>
        <w:t>100</w:t>
      </w:r>
      <w:r>
        <w:rPr>
          <w:spacing w:val="-12"/>
        </w:rPr>
        <w:t xml:space="preserve"> </w:t>
      </w:r>
      <w:r>
        <w:t>%</w:t>
      </w:r>
    </w:p>
    <w:p w14:paraId="7C6BFCB7" w14:textId="77777777" w:rsidR="00354194" w:rsidRDefault="00354194">
      <w:pPr>
        <w:pStyle w:val="Corpotesto"/>
        <w:spacing w:before="10"/>
        <w:rPr>
          <w:sz w:val="31"/>
        </w:rPr>
      </w:pPr>
    </w:p>
    <w:p w14:paraId="55CB051F" w14:textId="77777777" w:rsidR="00354194" w:rsidRDefault="00A04D27">
      <w:pPr>
        <w:pStyle w:val="Titolo1"/>
        <w:numPr>
          <w:ilvl w:val="0"/>
          <w:numId w:val="2"/>
        </w:numPr>
        <w:tabs>
          <w:tab w:val="left" w:pos="893"/>
        </w:tabs>
        <w:ind w:right="326"/>
        <w:jc w:val="both"/>
      </w:pPr>
      <w:r>
        <w:t>che</w:t>
      </w:r>
      <w:r>
        <w:rPr>
          <w:spacing w:val="13"/>
        </w:rPr>
        <w:t xml:space="preserve"> </w:t>
      </w:r>
      <w:r>
        <w:t>con</w:t>
      </w:r>
      <w:r>
        <w:rPr>
          <w:spacing w:val="13"/>
        </w:rPr>
        <w:t xml:space="preserve"> </w:t>
      </w:r>
      <w:r>
        <w:t>riferimento</w:t>
      </w:r>
      <w:r>
        <w:rPr>
          <w:spacing w:val="14"/>
        </w:rPr>
        <w:t xml:space="preserve"> </w:t>
      </w:r>
      <w:r>
        <w:t>al</w:t>
      </w:r>
      <w:r>
        <w:rPr>
          <w:spacing w:val="12"/>
        </w:rPr>
        <w:t xml:space="preserve"> </w:t>
      </w:r>
      <w:r>
        <w:t>comma</w:t>
      </w:r>
      <w:r>
        <w:rPr>
          <w:spacing w:val="13"/>
        </w:rPr>
        <w:t xml:space="preserve"> </w:t>
      </w:r>
      <w:r>
        <w:t>1</w:t>
      </w:r>
      <w:r>
        <w:rPr>
          <w:spacing w:val="12"/>
        </w:rPr>
        <w:t xml:space="preserve"> </w:t>
      </w:r>
      <w:r>
        <w:t>lettere</w:t>
      </w:r>
      <w:r>
        <w:rPr>
          <w:spacing w:val="14"/>
        </w:rPr>
        <w:t xml:space="preserve"> </w:t>
      </w:r>
      <w:r>
        <w:t>a),</w:t>
      </w:r>
      <w:r>
        <w:rPr>
          <w:spacing w:val="14"/>
        </w:rPr>
        <w:t xml:space="preserve"> </w:t>
      </w:r>
      <w:r>
        <w:t>b),</w:t>
      </w:r>
      <w:r>
        <w:rPr>
          <w:spacing w:val="15"/>
        </w:rPr>
        <w:t xml:space="preserve"> </w:t>
      </w:r>
      <w:r>
        <w:t>b</w:t>
      </w:r>
      <w:r>
        <w:rPr>
          <w:spacing w:val="10"/>
        </w:rPr>
        <w:t xml:space="preserve"> </w:t>
      </w:r>
      <w:r>
        <w:rPr>
          <w:i/>
        </w:rPr>
        <w:t>bis</w:t>
      </w:r>
      <w:r>
        <w:t>),</w:t>
      </w:r>
      <w:r>
        <w:rPr>
          <w:spacing w:val="13"/>
        </w:rPr>
        <w:t xml:space="preserve"> </w:t>
      </w:r>
      <w:r>
        <w:t>c),</w:t>
      </w:r>
      <w:r>
        <w:rPr>
          <w:spacing w:val="12"/>
        </w:rPr>
        <w:t xml:space="preserve"> </w:t>
      </w:r>
      <w:r>
        <w:t>d),</w:t>
      </w:r>
      <w:r>
        <w:rPr>
          <w:spacing w:val="13"/>
        </w:rPr>
        <w:t xml:space="preserve"> </w:t>
      </w:r>
      <w:r>
        <w:t>e),</w:t>
      </w:r>
      <w:r>
        <w:rPr>
          <w:spacing w:val="14"/>
        </w:rPr>
        <w:t xml:space="preserve"> </w:t>
      </w:r>
      <w:r>
        <w:t>f),</w:t>
      </w:r>
      <w:r>
        <w:rPr>
          <w:spacing w:val="13"/>
        </w:rPr>
        <w:t xml:space="preserve"> </w:t>
      </w:r>
      <w:r>
        <w:t>g),</w:t>
      </w:r>
      <w:r>
        <w:rPr>
          <w:spacing w:val="14"/>
        </w:rPr>
        <w:t xml:space="preserve"> </w:t>
      </w:r>
      <w:r>
        <w:t>al</w:t>
      </w:r>
      <w:r>
        <w:rPr>
          <w:spacing w:val="13"/>
        </w:rPr>
        <w:t xml:space="preserve"> </w:t>
      </w:r>
      <w:r>
        <w:t>comma</w:t>
      </w:r>
      <w:r>
        <w:rPr>
          <w:spacing w:val="12"/>
        </w:rPr>
        <w:t xml:space="preserve"> </w:t>
      </w:r>
      <w:r>
        <w:t>2,</w:t>
      </w:r>
      <w:r>
        <w:rPr>
          <w:spacing w:val="13"/>
        </w:rPr>
        <w:t xml:space="preserve"> </w:t>
      </w:r>
      <w:r>
        <w:t>comma</w:t>
      </w:r>
      <w:r>
        <w:rPr>
          <w:spacing w:val="10"/>
        </w:rPr>
        <w:t xml:space="preserve"> </w:t>
      </w:r>
      <w:r>
        <w:t>5</w:t>
      </w:r>
      <w:r>
        <w:rPr>
          <w:spacing w:val="13"/>
        </w:rPr>
        <w:t xml:space="preserve"> </w:t>
      </w:r>
      <w:r>
        <w:t>lettera</w:t>
      </w:r>
      <w:r>
        <w:rPr>
          <w:spacing w:val="10"/>
        </w:rPr>
        <w:t xml:space="preserve"> </w:t>
      </w:r>
      <w:r>
        <w:t>c),</w:t>
      </w:r>
      <w:r>
        <w:rPr>
          <w:spacing w:val="13"/>
        </w:rPr>
        <w:t xml:space="preserve"> </w:t>
      </w:r>
      <w:r>
        <w:t>c</w:t>
      </w:r>
      <w:r>
        <w:rPr>
          <w:spacing w:val="1"/>
        </w:rPr>
        <w:t xml:space="preserve"> </w:t>
      </w:r>
      <w:r>
        <w:t>bis) dell’art.</w:t>
      </w:r>
      <w:r>
        <w:rPr>
          <w:spacing w:val="-1"/>
        </w:rPr>
        <w:t xml:space="preserve"> </w:t>
      </w:r>
      <w:r>
        <w:t>80 del</w:t>
      </w:r>
      <w:r>
        <w:rPr>
          <w:spacing w:val="-1"/>
        </w:rPr>
        <w:t xml:space="preserve"> </w:t>
      </w:r>
      <w:r>
        <w:t>D.Lgs.</w:t>
      </w:r>
      <w:r>
        <w:rPr>
          <w:spacing w:val="-1"/>
        </w:rPr>
        <w:t xml:space="preserve"> </w:t>
      </w:r>
      <w:r>
        <w:t>n. 50/2016</w:t>
      </w:r>
      <w:r>
        <w:rPr>
          <w:spacing w:val="-1"/>
        </w:rPr>
        <w:t xml:space="preserve"> </w:t>
      </w:r>
      <w:r>
        <w:t>non</w:t>
      </w:r>
      <w:r>
        <w:rPr>
          <w:spacing w:val="-1"/>
        </w:rPr>
        <w:t xml:space="preserve"> </w:t>
      </w:r>
      <w:r>
        <w:t>sussistono</w:t>
      </w:r>
      <w:r>
        <w:rPr>
          <w:spacing w:val="-2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cause</w:t>
      </w:r>
      <w:r>
        <w:rPr>
          <w:spacing w:val="-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esclusione</w:t>
      </w:r>
    </w:p>
    <w:p w14:paraId="68904DDA" w14:textId="77777777" w:rsidR="00354194" w:rsidRDefault="00A04D27">
      <w:pPr>
        <w:pStyle w:val="Paragrafoelenco"/>
        <w:numPr>
          <w:ilvl w:val="0"/>
          <w:numId w:val="2"/>
        </w:numPr>
        <w:tabs>
          <w:tab w:val="left" w:pos="944"/>
        </w:tabs>
        <w:spacing w:before="118"/>
        <w:ind w:right="325"/>
      </w:pPr>
      <w:r>
        <w:tab/>
        <w:t>che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riferimento</w:t>
      </w:r>
      <w:r>
        <w:rPr>
          <w:spacing w:val="1"/>
        </w:rPr>
        <w:t xml:space="preserve"> </w:t>
      </w:r>
      <w:r>
        <w:t>ai</w:t>
      </w:r>
      <w:r>
        <w:rPr>
          <w:spacing w:val="1"/>
        </w:rPr>
        <w:t xml:space="preserve"> </w:t>
      </w:r>
      <w:r>
        <w:t>soggetti</w:t>
      </w:r>
      <w:r>
        <w:rPr>
          <w:spacing w:val="1"/>
        </w:rPr>
        <w:t xml:space="preserve"> </w:t>
      </w:r>
      <w:r>
        <w:t>indicati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rPr>
          <w:b/>
        </w:rPr>
        <w:t>comma</w:t>
      </w:r>
      <w:r>
        <w:rPr>
          <w:b/>
          <w:spacing w:val="1"/>
        </w:rPr>
        <w:t xml:space="preserve"> </w:t>
      </w:r>
      <w:r>
        <w:rPr>
          <w:b/>
        </w:rPr>
        <w:t>3</w:t>
      </w:r>
      <w:r>
        <w:rPr>
          <w:b/>
          <w:spacing w:val="1"/>
        </w:rPr>
        <w:t xml:space="preserve"> </w:t>
      </w:r>
      <w:r>
        <w:rPr>
          <w:b/>
        </w:rPr>
        <w:t>dell’art.</w:t>
      </w:r>
      <w:r>
        <w:rPr>
          <w:b/>
          <w:spacing w:val="1"/>
        </w:rPr>
        <w:t xml:space="preserve"> </w:t>
      </w:r>
      <w:r>
        <w:rPr>
          <w:b/>
        </w:rPr>
        <w:t>80</w:t>
      </w:r>
      <w:r>
        <w:rPr>
          <w:b/>
          <w:spacing w:val="1"/>
        </w:rPr>
        <w:t xml:space="preserve"> </w:t>
      </w:r>
      <w:r>
        <w:rPr>
          <w:b/>
        </w:rPr>
        <w:t>D.Lgs.</w:t>
      </w:r>
      <w:r>
        <w:rPr>
          <w:b/>
          <w:spacing w:val="1"/>
        </w:rPr>
        <w:t xml:space="preserve"> </w:t>
      </w:r>
      <w:r>
        <w:rPr>
          <w:b/>
        </w:rPr>
        <w:t>50/2016</w:t>
      </w:r>
      <w:r>
        <w:rPr>
          <w:b/>
          <w:spacing w:val="1"/>
        </w:rPr>
        <w:t xml:space="preserve"> </w:t>
      </w:r>
      <w:r>
        <w:t>non</w:t>
      </w:r>
      <w:r>
        <w:rPr>
          <w:spacing w:val="1"/>
        </w:rPr>
        <w:t xml:space="preserve"> </w:t>
      </w:r>
      <w:r>
        <w:t>sussistono</w:t>
      </w:r>
      <w:r>
        <w:rPr>
          <w:spacing w:val="49"/>
        </w:rPr>
        <w:t xml:space="preserve"> </w:t>
      </w:r>
      <w:r>
        <w:t>nei</w:t>
      </w:r>
      <w:r>
        <w:rPr>
          <w:spacing w:val="1"/>
        </w:rPr>
        <w:t xml:space="preserve"> </w:t>
      </w:r>
      <w:r>
        <w:t>confronti dei soggetti di cui all’art. 85 del D.Lgs. 159/2011, pertinenti in riferimento alla propria situazione</w:t>
      </w:r>
      <w:r>
        <w:rPr>
          <w:spacing w:val="1"/>
        </w:rPr>
        <w:t xml:space="preserve"> </w:t>
      </w:r>
      <w:r>
        <w:t>aziendale, le cause di decadenza, di sospensione o di divieto previste dall'articolo 67 del decreto legislativo</w:t>
      </w:r>
      <w:r>
        <w:rPr>
          <w:spacing w:val="-47"/>
        </w:rPr>
        <w:t xml:space="preserve"> </w:t>
      </w:r>
      <w:r>
        <w:t>6</w:t>
      </w:r>
      <w:r>
        <w:rPr>
          <w:spacing w:val="33"/>
        </w:rPr>
        <w:t xml:space="preserve"> </w:t>
      </w:r>
      <w:r>
        <w:t>settembre</w:t>
      </w:r>
      <w:r>
        <w:rPr>
          <w:spacing w:val="30"/>
        </w:rPr>
        <w:t xml:space="preserve"> </w:t>
      </w:r>
      <w:r>
        <w:t>2011,</w:t>
      </w:r>
      <w:r>
        <w:rPr>
          <w:spacing w:val="30"/>
        </w:rPr>
        <w:t xml:space="preserve"> </w:t>
      </w:r>
      <w:r>
        <w:t>n.</w:t>
      </w:r>
      <w:r>
        <w:rPr>
          <w:spacing w:val="32"/>
        </w:rPr>
        <w:t xml:space="preserve"> </w:t>
      </w:r>
      <w:r>
        <w:t>159</w:t>
      </w:r>
      <w:r>
        <w:rPr>
          <w:spacing w:val="30"/>
        </w:rPr>
        <w:t xml:space="preserve"> </w:t>
      </w:r>
      <w:r>
        <w:t>o</w:t>
      </w:r>
      <w:r>
        <w:rPr>
          <w:spacing w:val="34"/>
        </w:rPr>
        <w:t xml:space="preserve"> </w:t>
      </w:r>
      <w:r>
        <w:t>di</w:t>
      </w:r>
      <w:r>
        <w:rPr>
          <w:spacing w:val="30"/>
        </w:rPr>
        <w:t xml:space="preserve"> </w:t>
      </w:r>
      <w:r>
        <w:t>un</w:t>
      </w:r>
      <w:r>
        <w:rPr>
          <w:spacing w:val="31"/>
        </w:rPr>
        <w:t xml:space="preserve"> </w:t>
      </w:r>
      <w:r>
        <w:t>tentativo</w:t>
      </w:r>
      <w:r>
        <w:rPr>
          <w:spacing w:val="32"/>
        </w:rPr>
        <w:t xml:space="preserve"> </w:t>
      </w:r>
      <w:r>
        <w:t>di</w:t>
      </w:r>
      <w:r>
        <w:rPr>
          <w:spacing w:val="32"/>
        </w:rPr>
        <w:t xml:space="preserve"> </w:t>
      </w:r>
      <w:r>
        <w:t>infiltrazione</w:t>
      </w:r>
      <w:r>
        <w:rPr>
          <w:spacing w:val="30"/>
        </w:rPr>
        <w:t xml:space="preserve"> </w:t>
      </w:r>
      <w:r>
        <w:t>mafiosa</w:t>
      </w:r>
      <w:r>
        <w:rPr>
          <w:spacing w:val="32"/>
        </w:rPr>
        <w:t xml:space="preserve"> </w:t>
      </w:r>
      <w:r>
        <w:t>di</w:t>
      </w:r>
      <w:r>
        <w:rPr>
          <w:spacing w:val="30"/>
        </w:rPr>
        <w:t xml:space="preserve"> </w:t>
      </w:r>
      <w:r>
        <w:t>cui</w:t>
      </w:r>
      <w:r>
        <w:rPr>
          <w:spacing w:val="32"/>
        </w:rPr>
        <w:t xml:space="preserve"> </w:t>
      </w:r>
      <w:r>
        <w:t>all'articolo</w:t>
      </w:r>
      <w:r>
        <w:rPr>
          <w:spacing w:val="31"/>
        </w:rPr>
        <w:t xml:space="preserve"> </w:t>
      </w:r>
      <w:r>
        <w:t>84,</w:t>
      </w:r>
      <w:r>
        <w:rPr>
          <w:spacing w:val="32"/>
        </w:rPr>
        <w:t xml:space="preserve"> </w:t>
      </w:r>
      <w:r>
        <w:t>comma</w:t>
      </w:r>
      <w:r>
        <w:rPr>
          <w:spacing w:val="31"/>
        </w:rPr>
        <w:t xml:space="preserve"> </w:t>
      </w:r>
      <w:r>
        <w:t>4,</w:t>
      </w:r>
      <w:r>
        <w:rPr>
          <w:spacing w:val="32"/>
        </w:rPr>
        <w:t xml:space="preserve"> </w:t>
      </w:r>
      <w:r>
        <w:t>del</w:t>
      </w:r>
    </w:p>
    <w:p w14:paraId="03078B00" w14:textId="77777777" w:rsidR="00354194" w:rsidRDefault="00354194">
      <w:pPr>
        <w:jc w:val="both"/>
        <w:sectPr w:rsidR="00354194">
          <w:pgSz w:w="11910" w:h="16840"/>
          <w:pgMar w:top="1140" w:right="520" w:bottom="940" w:left="600" w:header="0" w:footer="753" w:gutter="0"/>
          <w:cols w:space="720"/>
        </w:sectPr>
      </w:pPr>
    </w:p>
    <w:p w14:paraId="536C3A91" w14:textId="77777777" w:rsidR="00354194" w:rsidRDefault="00A04D27">
      <w:pPr>
        <w:pStyle w:val="Corpotesto"/>
        <w:spacing w:before="32"/>
        <w:ind w:left="892" w:right="324"/>
        <w:jc w:val="both"/>
      </w:pPr>
      <w:r>
        <w:lastRenderedPageBreak/>
        <w:t>medesimo decreto. (Resta fermo quanto previsto dagli articoli 88, comma 4-bis, e 92, commi 2 e 3, del</w:t>
      </w:r>
      <w:r>
        <w:rPr>
          <w:spacing w:val="1"/>
        </w:rPr>
        <w:t xml:space="preserve"> </w:t>
      </w:r>
      <w:r>
        <w:t>decreto legislativo 6 settembre 2011, n. 159, con riferimento rispettivamente alle comunicazioni antimafia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alle</w:t>
      </w:r>
      <w:r>
        <w:rPr>
          <w:spacing w:val="1"/>
        </w:rPr>
        <w:t xml:space="preserve"> </w:t>
      </w:r>
      <w:r>
        <w:t>informazioni</w:t>
      </w:r>
      <w:r>
        <w:rPr>
          <w:spacing w:val="1"/>
        </w:rPr>
        <w:t xml:space="preserve"> </w:t>
      </w:r>
      <w:r>
        <w:t>antimafia.</w:t>
      </w:r>
      <w:r>
        <w:rPr>
          <w:spacing w:val="1"/>
        </w:rPr>
        <w:t xml:space="preserve"> </w:t>
      </w:r>
      <w:r>
        <w:t>La verifica</w:t>
      </w:r>
      <w:r>
        <w:rPr>
          <w:spacing w:val="1"/>
        </w:rPr>
        <w:t xml:space="preserve"> </w:t>
      </w:r>
      <w:r>
        <w:t>della</w:t>
      </w:r>
      <w:r>
        <w:rPr>
          <w:spacing w:val="1"/>
        </w:rPr>
        <w:t xml:space="preserve"> </w:t>
      </w:r>
      <w:r>
        <w:t>dichiarazione</w:t>
      </w:r>
      <w:r>
        <w:rPr>
          <w:spacing w:val="1"/>
        </w:rPr>
        <w:t xml:space="preserve"> </w:t>
      </w:r>
      <w:r>
        <w:t>resa</w:t>
      </w:r>
      <w:r>
        <w:rPr>
          <w:spacing w:val="1"/>
        </w:rPr>
        <w:t xml:space="preserve"> </w:t>
      </w:r>
      <w:r>
        <w:t>avverrà,</w:t>
      </w:r>
      <w:r>
        <w:rPr>
          <w:spacing w:val="1"/>
        </w:rPr>
        <w:t xml:space="preserve"> </w:t>
      </w:r>
      <w:r>
        <w:t>nel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cui</w:t>
      </w:r>
      <w:r>
        <w:rPr>
          <w:spacing w:val="1"/>
        </w:rPr>
        <w:t xml:space="preserve"> </w:t>
      </w:r>
      <w:r>
        <w:t>l’operatore</w:t>
      </w:r>
      <w:r>
        <w:rPr>
          <w:spacing w:val="1"/>
        </w:rPr>
        <w:t xml:space="preserve"> </w:t>
      </w:r>
      <w:r>
        <w:t>economico risulti aggiudicatario, in sede di controllo dei requisiti a seguito richiesta da parte della Stazione</w:t>
      </w:r>
      <w:r>
        <w:rPr>
          <w:spacing w:val="-47"/>
        </w:rPr>
        <w:t xml:space="preserve"> </w:t>
      </w:r>
      <w:r>
        <w:t>Appaltante di indicare dettagliatamente le generalità dei soggetti interessati alla presente dichiarazione</w:t>
      </w:r>
      <w:r>
        <w:rPr>
          <w:spacing w:val="1"/>
        </w:rPr>
        <w:t xml:space="preserve"> </w:t>
      </w:r>
      <w:r>
        <w:t>prestata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sede</w:t>
      </w:r>
      <w:r>
        <w:rPr>
          <w:spacing w:val="-1"/>
        </w:rPr>
        <w:t xml:space="preserve"> </w:t>
      </w:r>
      <w:r>
        <w:t>di partecipazione</w:t>
      </w:r>
      <w:r>
        <w:rPr>
          <w:spacing w:val="1"/>
        </w:rPr>
        <w:t xml:space="preserve"> </w:t>
      </w:r>
      <w:r>
        <w:t>alla procedura</w:t>
      </w:r>
      <w:r>
        <w:rPr>
          <w:spacing w:val="-1"/>
        </w:rPr>
        <w:t xml:space="preserve"> </w:t>
      </w:r>
      <w:r>
        <w:t>di gara);</w:t>
      </w:r>
    </w:p>
    <w:p w14:paraId="7A0FB606" w14:textId="77777777" w:rsidR="00354194" w:rsidRDefault="00354194">
      <w:pPr>
        <w:pStyle w:val="Corpotesto"/>
      </w:pPr>
    </w:p>
    <w:p w14:paraId="47C703DB" w14:textId="77777777" w:rsidR="00354194" w:rsidRDefault="00354194">
      <w:pPr>
        <w:pStyle w:val="Corpotesto"/>
        <w:spacing w:before="10"/>
        <w:rPr>
          <w:sz w:val="19"/>
        </w:rPr>
      </w:pPr>
    </w:p>
    <w:p w14:paraId="38EBD62E" w14:textId="77777777" w:rsidR="00354194" w:rsidRDefault="004852EB">
      <w:pPr>
        <w:ind w:left="532" w:right="324"/>
        <w:jc w:val="both"/>
        <w:rPr>
          <w:b/>
          <w:i/>
        </w:rPr>
      </w:pPr>
      <w:r>
        <w:pict w14:anchorId="61992D3F">
          <v:group id="_x0000_s1034" style="position:absolute;left:0;text-align:left;margin-left:51pt;margin-top:46.25pt;width:503.55pt;height:45.95pt;z-index:-15727104;mso-wrap-distance-left:0;mso-wrap-distance-right:0;mso-position-horizontal-relative:page" coordorigin="1020,925" coordsize="10071,919">
            <v:rect id="_x0000_s1036" style="position:absolute;left:1032;top:936;width:10051;height:896" fillcolor="#fff1cc" stroked="f"/>
            <v:shape id="_x0000_s1035" style="position:absolute;left:1020;top:924;width:10071;height:919" coordorigin="1020,925" coordsize="10071,919" path="m11090,925r-9,l11081,934r,900l1030,1834r,-900l11081,934r,-9l1030,925r-10,l1020,934r,900l1020,1844r10,l11081,1844r9,l11090,1834r,-900l11090,925xe" fillcolor="black" stroked="f">
              <v:path arrowok="t"/>
            </v:shape>
            <w10:wrap type="topAndBottom" anchorx="page"/>
          </v:group>
        </w:pict>
      </w:r>
      <w:r w:rsidR="00A04D27">
        <w:rPr>
          <w:b/>
          <w:i/>
          <w:color w:val="808080"/>
        </w:rPr>
        <w:t>[Qualora</w:t>
      </w:r>
      <w:r w:rsidR="00A04D27">
        <w:rPr>
          <w:b/>
          <w:i/>
          <w:color w:val="808080"/>
          <w:spacing w:val="4"/>
        </w:rPr>
        <w:t xml:space="preserve"> </w:t>
      </w:r>
      <w:r w:rsidR="00A04D27">
        <w:rPr>
          <w:b/>
          <w:i/>
          <w:color w:val="808080"/>
        </w:rPr>
        <w:t>sussistano</w:t>
      </w:r>
      <w:r w:rsidR="00A04D27">
        <w:rPr>
          <w:b/>
          <w:i/>
          <w:color w:val="808080"/>
          <w:spacing w:val="3"/>
        </w:rPr>
        <w:t xml:space="preserve"> </w:t>
      </w:r>
      <w:r w:rsidR="00A04D27">
        <w:rPr>
          <w:b/>
          <w:i/>
          <w:color w:val="808080"/>
        </w:rPr>
        <w:t>una</w:t>
      </w:r>
      <w:r w:rsidR="00A04D27">
        <w:rPr>
          <w:b/>
          <w:i/>
          <w:color w:val="808080"/>
          <w:spacing w:val="4"/>
        </w:rPr>
        <w:t xml:space="preserve"> </w:t>
      </w:r>
      <w:r w:rsidR="00A04D27">
        <w:rPr>
          <w:b/>
          <w:i/>
          <w:color w:val="808080"/>
        </w:rPr>
        <w:t>o</w:t>
      </w:r>
      <w:r w:rsidR="00A04D27">
        <w:rPr>
          <w:b/>
          <w:i/>
          <w:color w:val="808080"/>
          <w:spacing w:val="3"/>
        </w:rPr>
        <w:t xml:space="preserve"> </w:t>
      </w:r>
      <w:r w:rsidR="00A04D27">
        <w:rPr>
          <w:b/>
          <w:i/>
          <w:color w:val="808080"/>
        </w:rPr>
        <w:t>più</w:t>
      </w:r>
      <w:r w:rsidR="00A04D27">
        <w:rPr>
          <w:b/>
          <w:i/>
          <w:color w:val="808080"/>
          <w:spacing w:val="5"/>
        </w:rPr>
        <w:t xml:space="preserve"> </w:t>
      </w:r>
      <w:r w:rsidR="00A04D27">
        <w:rPr>
          <w:b/>
          <w:i/>
          <w:color w:val="808080"/>
        </w:rPr>
        <w:t>cause</w:t>
      </w:r>
      <w:r w:rsidR="00A04D27">
        <w:rPr>
          <w:b/>
          <w:i/>
          <w:color w:val="808080"/>
          <w:spacing w:val="3"/>
        </w:rPr>
        <w:t xml:space="preserve"> </w:t>
      </w:r>
      <w:r w:rsidR="00A04D27">
        <w:rPr>
          <w:b/>
          <w:i/>
          <w:color w:val="808080"/>
        </w:rPr>
        <w:t>di</w:t>
      </w:r>
      <w:r w:rsidR="00A04D27">
        <w:rPr>
          <w:b/>
          <w:i/>
          <w:color w:val="808080"/>
          <w:spacing w:val="8"/>
        </w:rPr>
        <w:t xml:space="preserve"> </w:t>
      </w:r>
      <w:r w:rsidR="00A04D27">
        <w:rPr>
          <w:b/>
          <w:i/>
          <w:color w:val="808080"/>
        </w:rPr>
        <w:t>esclusione</w:t>
      </w:r>
      <w:r w:rsidR="00A04D27">
        <w:rPr>
          <w:b/>
          <w:i/>
          <w:color w:val="808080"/>
          <w:spacing w:val="4"/>
        </w:rPr>
        <w:t xml:space="preserve"> </w:t>
      </w:r>
      <w:r w:rsidR="00A04D27">
        <w:rPr>
          <w:b/>
          <w:i/>
          <w:color w:val="808080"/>
        </w:rPr>
        <w:t>di</w:t>
      </w:r>
      <w:r w:rsidR="00A04D27">
        <w:rPr>
          <w:b/>
          <w:i/>
          <w:color w:val="808080"/>
          <w:spacing w:val="4"/>
        </w:rPr>
        <w:t xml:space="preserve"> </w:t>
      </w:r>
      <w:r w:rsidR="00A04D27">
        <w:rPr>
          <w:b/>
          <w:i/>
          <w:color w:val="808080"/>
        </w:rPr>
        <w:t>cui</w:t>
      </w:r>
      <w:r w:rsidR="00A04D27">
        <w:rPr>
          <w:b/>
          <w:i/>
          <w:color w:val="808080"/>
          <w:spacing w:val="5"/>
        </w:rPr>
        <w:t xml:space="preserve"> </w:t>
      </w:r>
      <w:r w:rsidR="00A04D27">
        <w:rPr>
          <w:b/>
          <w:i/>
          <w:color w:val="808080"/>
        </w:rPr>
        <w:t>ai</w:t>
      </w:r>
      <w:r w:rsidR="00A04D27">
        <w:rPr>
          <w:b/>
          <w:i/>
          <w:color w:val="808080"/>
          <w:spacing w:val="4"/>
        </w:rPr>
        <w:t xml:space="preserve"> </w:t>
      </w:r>
      <w:r w:rsidR="00A04D27">
        <w:rPr>
          <w:b/>
          <w:i/>
          <w:color w:val="808080"/>
        </w:rPr>
        <w:t>punti</w:t>
      </w:r>
      <w:r w:rsidR="00A04D27">
        <w:rPr>
          <w:b/>
          <w:i/>
          <w:color w:val="808080"/>
          <w:spacing w:val="5"/>
        </w:rPr>
        <w:t xml:space="preserve"> </w:t>
      </w:r>
      <w:r w:rsidR="00A04D27">
        <w:rPr>
          <w:b/>
          <w:i/>
          <w:color w:val="808080"/>
        </w:rPr>
        <w:t>precedenti.</w:t>
      </w:r>
      <w:r w:rsidR="00A04D27">
        <w:rPr>
          <w:b/>
          <w:i/>
          <w:color w:val="808080"/>
          <w:spacing w:val="5"/>
        </w:rPr>
        <w:t xml:space="preserve"> </w:t>
      </w:r>
      <w:r w:rsidR="00A04D27">
        <w:rPr>
          <w:b/>
          <w:i/>
          <w:color w:val="808080"/>
        </w:rPr>
        <w:t>Il</w:t>
      </w:r>
      <w:r w:rsidR="00A04D27">
        <w:rPr>
          <w:b/>
          <w:i/>
          <w:color w:val="808080"/>
          <w:spacing w:val="4"/>
        </w:rPr>
        <w:t xml:space="preserve"> </w:t>
      </w:r>
      <w:r w:rsidR="00A04D27">
        <w:rPr>
          <w:b/>
          <w:i/>
          <w:color w:val="808080"/>
        </w:rPr>
        <w:t>concorrente</w:t>
      </w:r>
      <w:r w:rsidR="00A04D27">
        <w:rPr>
          <w:b/>
          <w:i/>
          <w:color w:val="808080"/>
          <w:spacing w:val="4"/>
        </w:rPr>
        <w:t xml:space="preserve"> </w:t>
      </w:r>
      <w:r w:rsidR="00A04D27">
        <w:rPr>
          <w:b/>
          <w:i/>
          <w:color w:val="808080"/>
        </w:rPr>
        <w:t>le</w:t>
      </w:r>
      <w:r w:rsidR="00A04D27">
        <w:rPr>
          <w:b/>
          <w:i/>
          <w:color w:val="808080"/>
          <w:spacing w:val="4"/>
        </w:rPr>
        <w:t xml:space="preserve"> </w:t>
      </w:r>
      <w:r w:rsidR="00A04D27">
        <w:rPr>
          <w:b/>
          <w:i/>
          <w:color w:val="808080"/>
        </w:rPr>
        <w:t>deve</w:t>
      </w:r>
      <w:r w:rsidR="00A04D27">
        <w:rPr>
          <w:b/>
          <w:i/>
          <w:color w:val="808080"/>
          <w:spacing w:val="3"/>
        </w:rPr>
        <w:t xml:space="preserve"> </w:t>
      </w:r>
      <w:r w:rsidR="00A04D27">
        <w:rPr>
          <w:b/>
          <w:i/>
          <w:color w:val="808080"/>
        </w:rPr>
        <w:t>dichiarare</w:t>
      </w:r>
      <w:r w:rsidR="00A04D27">
        <w:rPr>
          <w:b/>
          <w:i/>
          <w:color w:val="808080"/>
          <w:spacing w:val="-47"/>
        </w:rPr>
        <w:t xml:space="preserve"> </w:t>
      </w:r>
      <w:r w:rsidR="00A04D27">
        <w:rPr>
          <w:b/>
          <w:i/>
          <w:color w:val="808080"/>
        </w:rPr>
        <w:t>e riportare nello spazio</w:t>
      </w:r>
      <w:r w:rsidR="00A04D27">
        <w:rPr>
          <w:b/>
          <w:i/>
          <w:color w:val="808080"/>
          <w:spacing w:val="1"/>
        </w:rPr>
        <w:t xml:space="preserve"> </w:t>
      </w:r>
      <w:r w:rsidR="00A04D27">
        <w:rPr>
          <w:b/>
          <w:i/>
          <w:color w:val="808080"/>
        </w:rPr>
        <w:t>sottostante) con indicazione delle generalità (nome,</w:t>
      </w:r>
      <w:r w:rsidR="00A04D27">
        <w:rPr>
          <w:b/>
          <w:i/>
          <w:color w:val="808080"/>
          <w:spacing w:val="49"/>
        </w:rPr>
        <w:t xml:space="preserve"> </w:t>
      </w:r>
      <w:r w:rsidR="00A04D27">
        <w:rPr>
          <w:b/>
          <w:i/>
          <w:color w:val="808080"/>
        </w:rPr>
        <w:t>cognome, luogo e data di</w:t>
      </w:r>
      <w:r w:rsidR="00A04D27">
        <w:rPr>
          <w:b/>
          <w:i/>
          <w:color w:val="808080"/>
          <w:spacing w:val="1"/>
        </w:rPr>
        <w:t xml:space="preserve"> </w:t>
      </w:r>
      <w:r w:rsidR="00A04D27">
        <w:rPr>
          <w:b/>
          <w:i/>
          <w:color w:val="808080"/>
        </w:rPr>
        <w:t>nascita residenza,</w:t>
      </w:r>
      <w:r w:rsidR="00A04D27">
        <w:rPr>
          <w:b/>
          <w:i/>
          <w:color w:val="808080"/>
          <w:spacing w:val="1"/>
        </w:rPr>
        <w:t xml:space="preserve"> </w:t>
      </w:r>
      <w:r w:rsidR="00A04D27">
        <w:rPr>
          <w:b/>
          <w:i/>
          <w:color w:val="808080"/>
        </w:rPr>
        <w:t>codice</w:t>
      </w:r>
      <w:r w:rsidR="00A04D27">
        <w:rPr>
          <w:b/>
          <w:i/>
          <w:color w:val="808080"/>
          <w:spacing w:val="-4"/>
        </w:rPr>
        <w:t xml:space="preserve"> </w:t>
      </w:r>
      <w:r w:rsidR="00A04D27">
        <w:rPr>
          <w:b/>
          <w:i/>
          <w:color w:val="808080"/>
        </w:rPr>
        <w:t>fiscale e</w:t>
      </w:r>
      <w:r w:rsidR="00A04D27">
        <w:rPr>
          <w:b/>
          <w:i/>
          <w:color w:val="808080"/>
          <w:spacing w:val="-4"/>
        </w:rPr>
        <w:t xml:space="preserve"> </w:t>
      </w:r>
      <w:r w:rsidR="00A04D27">
        <w:rPr>
          <w:b/>
          <w:i/>
          <w:color w:val="808080"/>
        </w:rPr>
        <w:t>carica</w:t>
      </w:r>
      <w:r w:rsidR="00A04D27">
        <w:rPr>
          <w:b/>
          <w:i/>
          <w:color w:val="808080"/>
          <w:spacing w:val="1"/>
        </w:rPr>
        <w:t xml:space="preserve"> </w:t>
      </w:r>
      <w:r w:rsidR="00A04D27">
        <w:rPr>
          <w:b/>
          <w:i/>
          <w:color w:val="808080"/>
        </w:rPr>
        <w:t>societaria)</w:t>
      </w:r>
      <w:r w:rsidR="00A04D27">
        <w:rPr>
          <w:b/>
          <w:i/>
          <w:color w:val="808080"/>
          <w:spacing w:val="-3"/>
        </w:rPr>
        <w:t xml:space="preserve"> </w:t>
      </w:r>
      <w:r w:rsidR="00A04D27">
        <w:rPr>
          <w:b/>
          <w:i/>
          <w:color w:val="808080"/>
        </w:rPr>
        <w:t>del</w:t>
      </w:r>
      <w:r w:rsidR="00A04D27">
        <w:rPr>
          <w:b/>
          <w:i/>
          <w:color w:val="808080"/>
          <w:spacing w:val="1"/>
        </w:rPr>
        <w:t xml:space="preserve"> </w:t>
      </w:r>
      <w:r w:rsidR="00A04D27">
        <w:rPr>
          <w:b/>
          <w:i/>
          <w:color w:val="808080"/>
        </w:rPr>
        <w:t>soggetto</w:t>
      </w:r>
      <w:r w:rsidR="00A04D27">
        <w:rPr>
          <w:b/>
          <w:i/>
          <w:color w:val="808080"/>
          <w:spacing w:val="1"/>
        </w:rPr>
        <w:t xml:space="preserve"> </w:t>
      </w:r>
      <w:r w:rsidR="00A04D27">
        <w:rPr>
          <w:b/>
          <w:i/>
          <w:color w:val="808080"/>
        </w:rPr>
        <w:t>interessato)]</w:t>
      </w:r>
    </w:p>
    <w:p w14:paraId="4A847296" w14:textId="77777777" w:rsidR="00354194" w:rsidRDefault="00A04D27">
      <w:pPr>
        <w:pStyle w:val="Corpotesto"/>
        <w:spacing w:before="90"/>
        <w:ind w:left="532"/>
      </w:pPr>
      <w:r>
        <w:rPr>
          <w:u w:val="single"/>
        </w:rPr>
        <w:t>si</w:t>
      </w:r>
      <w:r>
        <w:rPr>
          <w:spacing w:val="-2"/>
          <w:u w:val="single"/>
        </w:rPr>
        <w:t xml:space="preserve"> </w:t>
      </w:r>
      <w:r>
        <w:rPr>
          <w:u w:val="single"/>
        </w:rPr>
        <w:t>rammenta</w:t>
      </w:r>
      <w:r>
        <w:rPr>
          <w:spacing w:val="-2"/>
          <w:u w:val="single"/>
        </w:rPr>
        <w:t xml:space="preserve"> </w:t>
      </w:r>
      <w:r>
        <w:rPr>
          <w:u w:val="single"/>
        </w:rPr>
        <w:t>che:</w:t>
      </w:r>
    </w:p>
    <w:p w14:paraId="562CB018" w14:textId="77777777" w:rsidR="00354194" w:rsidRDefault="00A04D27">
      <w:pPr>
        <w:pStyle w:val="Paragrafoelenco"/>
        <w:numPr>
          <w:ilvl w:val="0"/>
          <w:numId w:val="2"/>
        </w:numPr>
        <w:tabs>
          <w:tab w:val="left" w:pos="893"/>
        </w:tabs>
        <w:ind w:right="0" w:hanging="361"/>
      </w:pPr>
      <w:r>
        <w:rPr>
          <w:u w:val="single"/>
        </w:rPr>
        <w:t>occorre</w:t>
      </w:r>
      <w:r>
        <w:rPr>
          <w:spacing w:val="-5"/>
          <w:u w:val="single"/>
        </w:rPr>
        <w:t xml:space="preserve"> </w:t>
      </w:r>
      <w:r>
        <w:rPr>
          <w:u w:val="single"/>
        </w:rPr>
        <w:t>indicare</w:t>
      </w:r>
      <w:r>
        <w:rPr>
          <w:spacing w:val="-2"/>
          <w:u w:val="single"/>
        </w:rPr>
        <w:t xml:space="preserve"> </w:t>
      </w:r>
      <w:r>
        <w:rPr>
          <w:u w:val="single"/>
        </w:rPr>
        <w:t>anche</w:t>
      </w:r>
      <w:r>
        <w:rPr>
          <w:spacing w:val="-1"/>
          <w:u w:val="single"/>
        </w:rPr>
        <w:t xml:space="preserve"> </w:t>
      </w:r>
      <w:r>
        <w:rPr>
          <w:u w:val="single"/>
        </w:rPr>
        <w:t>le</w:t>
      </w:r>
      <w:r>
        <w:rPr>
          <w:spacing w:val="-4"/>
          <w:u w:val="single"/>
        </w:rPr>
        <w:t xml:space="preserve"> </w:t>
      </w:r>
      <w:r>
        <w:rPr>
          <w:u w:val="single"/>
        </w:rPr>
        <w:t>eventuali</w:t>
      </w:r>
      <w:r>
        <w:rPr>
          <w:spacing w:val="-2"/>
          <w:u w:val="single"/>
        </w:rPr>
        <w:t xml:space="preserve"> </w:t>
      </w:r>
      <w:r>
        <w:rPr>
          <w:u w:val="single"/>
        </w:rPr>
        <w:t>condanne</w:t>
      </w:r>
      <w:r>
        <w:rPr>
          <w:spacing w:val="-2"/>
          <w:u w:val="single"/>
        </w:rPr>
        <w:t xml:space="preserve"> </w:t>
      </w:r>
      <w:r>
        <w:rPr>
          <w:u w:val="single"/>
        </w:rPr>
        <w:t>per</w:t>
      </w:r>
      <w:r>
        <w:rPr>
          <w:spacing w:val="-5"/>
          <w:u w:val="single"/>
        </w:rPr>
        <w:t xml:space="preserve"> </w:t>
      </w:r>
      <w:r>
        <w:rPr>
          <w:u w:val="single"/>
        </w:rPr>
        <w:t>le</w:t>
      </w:r>
      <w:r>
        <w:rPr>
          <w:spacing w:val="-2"/>
          <w:u w:val="single"/>
        </w:rPr>
        <w:t xml:space="preserve"> </w:t>
      </w:r>
      <w:r>
        <w:rPr>
          <w:u w:val="single"/>
        </w:rPr>
        <w:t>quali</w:t>
      </w:r>
      <w:r>
        <w:rPr>
          <w:spacing w:val="-2"/>
          <w:u w:val="single"/>
        </w:rPr>
        <w:t xml:space="preserve"> </w:t>
      </w:r>
      <w:r>
        <w:rPr>
          <w:u w:val="single"/>
        </w:rPr>
        <w:t>il</w:t>
      </w:r>
      <w:r>
        <w:rPr>
          <w:spacing w:val="-2"/>
          <w:u w:val="single"/>
        </w:rPr>
        <w:t xml:space="preserve"> </w:t>
      </w:r>
      <w:r>
        <w:rPr>
          <w:u w:val="single"/>
        </w:rPr>
        <w:t>soggetto</w:t>
      </w:r>
      <w:r>
        <w:rPr>
          <w:spacing w:val="-3"/>
          <w:u w:val="single"/>
        </w:rPr>
        <w:t xml:space="preserve"> </w:t>
      </w:r>
      <w:r>
        <w:rPr>
          <w:u w:val="single"/>
        </w:rPr>
        <w:t>abbia</w:t>
      </w:r>
      <w:r>
        <w:rPr>
          <w:spacing w:val="-3"/>
          <w:u w:val="single"/>
        </w:rPr>
        <w:t xml:space="preserve"> </w:t>
      </w:r>
      <w:r>
        <w:rPr>
          <w:u w:val="single"/>
        </w:rPr>
        <w:t>beneficiato</w:t>
      </w:r>
      <w:r>
        <w:rPr>
          <w:spacing w:val="-1"/>
          <w:u w:val="single"/>
        </w:rPr>
        <w:t xml:space="preserve"> </w:t>
      </w:r>
      <w:r>
        <w:rPr>
          <w:u w:val="single"/>
        </w:rPr>
        <w:t>della</w:t>
      </w:r>
      <w:r>
        <w:rPr>
          <w:spacing w:val="-2"/>
          <w:u w:val="single"/>
        </w:rPr>
        <w:t xml:space="preserve"> </w:t>
      </w:r>
      <w:r>
        <w:rPr>
          <w:u w:val="single"/>
        </w:rPr>
        <w:t>non</w:t>
      </w:r>
      <w:r>
        <w:rPr>
          <w:spacing w:val="-5"/>
          <w:u w:val="single"/>
        </w:rPr>
        <w:t xml:space="preserve"> </w:t>
      </w:r>
      <w:r>
        <w:rPr>
          <w:u w:val="single"/>
        </w:rPr>
        <w:t>menzione</w:t>
      </w:r>
      <w:r>
        <w:t>;</w:t>
      </w:r>
    </w:p>
    <w:p w14:paraId="0B6C6D20" w14:textId="77777777" w:rsidR="00354194" w:rsidRDefault="00A04D27">
      <w:pPr>
        <w:pStyle w:val="Paragrafoelenco"/>
        <w:numPr>
          <w:ilvl w:val="0"/>
          <w:numId w:val="2"/>
        </w:numPr>
        <w:tabs>
          <w:tab w:val="left" w:pos="893"/>
        </w:tabs>
        <w:spacing w:before="118"/>
      </w:pPr>
      <w:r>
        <w:t>l’esclusione e il divieto operano se la sentenza o il decreto ovvero la misura interdittiva sono stati emessi</w:t>
      </w:r>
      <w:r>
        <w:rPr>
          <w:spacing w:val="1"/>
        </w:rPr>
        <w:t xml:space="preserve"> </w:t>
      </w:r>
      <w:r>
        <w:t>nei confronti dei soggetti interessati. In ogni caso, con riferimento alla dichiarazione di cui al precedente,</w:t>
      </w:r>
      <w:r>
        <w:rPr>
          <w:spacing w:val="1"/>
        </w:rPr>
        <w:t xml:space="preserve"> </w:t>
      </w:r>
      <w:r>
        <w:t>l’esclusione e il divieto operano anche nei confronti dei soggetti cessati dalla carica nell’anno antecedente</w:t>
      </w:r>
      <w:r>
        <w:rPr>
          <w:spacing w:val="1"/>
        </w:rPr>
        <w:t xml:space="preserve"> </w:t>
      </w:r>
      <w:r>
        <w:t>la data di pubblicazione del bando di gara, qualora l’impresa non dimostri che vi sia stata completa</w:t>
      </w:r>
      <w:r>
        <w:rPr>
          <w:spacing w:val="1"/>
        </w:rPr>
        <w:t xml:space="preserve"> </w:t>
      </w:r>
      <w:r>
        <w:t>dissociazione della</w:t>
      </w:r>
      <w:r>
        <w:rPr>
          <w:spacing w:val="-3"/>
        </w:rPr>
        <w:t xml:space="preserve"> </w:t>
      </w:r>
      <w:r>
        <w:t>condotta penalmente</w:t>
      </w:r>
      <w:r>
        <w:rPr>
          <w:spacing w:val="-1"/>
        </w:rPr>
        <w:t xml:space="preserve"> </w:t>
      </w:r>
      <w:r>
        <w:t>sanzionata;</w:t>
      </w:r>
    </w:p>
    <w:p w14:paraId="59A32763" w14:textId="77777777" w:rsidR="00354194" w:rsidRDefault="00A04D27">
      <w:pPr>
        <w:pStyle w:val="Paragrafoelenco"/>
        <w:numPr>
          <w:ilvl w:val="0"/>
          <w:numId w:val="2"/>
        </w:numPr>
        <w:tabs>
          <w:tab w:val="left" w:pos="893"/>
        </w:tabs>
        <w:spacing w:before="119"/>
        <w:ind w:right="325"/>
      </w:pPr>
      <w:r>
        <w:t>con riferimento alla dichiarazione di cui al precedente, l’esclusione ed il divieto in ogni caso non operano</w:t>
      </w:r>
      <w:r>
        <w:rPr>
          <w:spacing w:val="1"/>
        </w:rPr>
        <w:t xml:space="preserve"> </w:t>
      </w:r>
      <w:r>
        <w:t>quando</w:t>
      </w:r>
      <w:r>
        <w:rPr>
          <w:spacing w:val="35"/>
        </w:rPr>
        <w:t xml:space="preserve"> </w:t>
      </w:r>
      <w:r>
        <w:t>il</w:t>
      </w:r>
      <w:r>
        <w:rPr>
          <w:spacing w:val="33"/>
        </w:rPr>
        <w:t xml:space="preserve"> </w:t>
      </w:r>
      <w:r>
        <w:t>reato</w:t>
      </w:r>
      <w:r>
        <w:rPr>
          <w:spacing w:val="34"/>
        </w:rPr>
        <w:t xml:space="preserve"> </w:t>
      </w:r>
      <w:r>
        <w:t>è</w:t>
      </w:r>
      <w:r>
        <w:rPr>
          <w:spacing w:val="34"/>
        </w:rPr>
        <w:t xml:space="preserve"> </w:t>
      </w:r>
      <w:r>
        <w:t>stato</w:t>
      </w:r>
      <w:r>
        <w:rPr>
          <w:spacing w:val="36"/>
        </w:rPr>
        <w:t xml:space="preserve"> </w:t>
      </w:r>
      <w:r>
        <w:t>depenalizzato,</w:t>
      </w:r>
      <w:r>
        <w:rPr>
          <w:spacing w:val="31"/>
        </w:rPr>
        <w:t xml:space="preserve"> </w:t>
      </w:r>
      <w:r>
        <w:t>ovvero</w:t>
      </w:r>
      <w:r>
        <w:rPr>
          <w:spacing w:val="35"/>
        </w:rPr>
        <w:t xml:space="preserve"> </w:t>
      </w:r>
      <w:r>
        <w:t>quando</w:t>
      </w:r>
      <w:r>
        <w:rPr>
          <w:spacing w:val="35"/>
        </w:rPr>
        <w:t xml:space="preserve"> </w:t>
      </w:r>
      <w:r>
        <w:t>è</w:t>
      </w:r>
      <w:r>
        <w:rPr>
          <w:spacing w:val="35"/>
        </w:rPr>
        <w:t xml:space="preserve"> </w:t>
      </w:r>
      <w:r>
        <w:t>intervenuta</w:t>
      </w:r>
      <w:r>
        <w:rPr>
          <w:spacing w:val="33"/>
        </w:rPr>
        <w:t xml:space="preserve"> </w:t>
      </w:r>
      <w:r>
        <w:t>la</w:t>
      </w:r>
      <w:r>
        <w:rPr>
          <w:spacing w:val="34"/>
        </w:rPr>
        <w:t xml:space="preserve"> </w:t>
      </w:r>
      <w:r>
        <w:t>riabilitazione,</w:t>
      </w:r>
      <w:r>
        <w:rPr>
          <w:spacing w:val="31"/>
        </w:rPr>
        <w:t xml:space="preserve"> </w:t>
      </w:r>
      <w:r>
        <w:t>ovvero</w:t>
      </w:r>
      <w:r>
        <w:rPr>
          <w:spacing w:val="36"/>
        </w:rPr>
        <w:t xml:space="preserve"> </w:t>
      </w:r>
      <w:r>
        <w:t>quando</w:t>
      </w:r>
      <w:r>
        <w:rPr>
          <w:spacing w:val="35"/>
        </w:rPr>
        <w:t xml:space="preserve"> </w:t>
      </w:r>
      <w:r>
        <w:t>il</w:t>
      </w:r>
      <w:r>
        <w:rPr>
          <w:spacing w:val="-47"/>
        </w:rPr>
        <w:t xml:space="preserve"> </w:t>
      </w:r>
      <w:r>
        <w:t>reato</w:t>
      </w:r>
      <w:r>
        <w:rPr>
          <w:spacing w:val="-3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stato dichiarato</w:t>
      </w:r>
      <w:r>
        <w:rPr>
          <w:spacing w:val="-2"/>
        </w:rPr>
        <w:t xml:space="preserve"> </w:t>
      </w:r>
      <w:r>
        <w:t>estinto dopo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condanna,</w:t>
      </w:r>
      <w:r>
        <w:rPr>
          <w:spacing w:val="-4"/>
        </w:rPr>
        <w:t xml:space="preserve"> </w:t>
      </w:r>
      <w:r>
        <w:t>ovvero in</w:t>
      </w:r>
      <w:r>
        <w:rPr>
          <w:spacing w:val="-4"/>
        </w:rPr>
        <w:t xml:space="preserve"> </w:t>
      </w:r>
      <w:r>
        <w:t>caso di</w:t>
      </w:r>
      <w:r>
        <w:rPr>
          <w:spacing w:val="-1"/>
        </w:rPr>
        <w:t xml:space="preserve"> </w:t>
      </w:r>
      <w:r>
        <w:t>revoca</w:t>
      </w:r>
      <w:r>
        <w:rPr>
          <w:spacing w:val="-1"/>
        </w:rPr>
        <w:t xml:space="preserve"> </w:t>
      </w:r>
      <w:r>
        <w:t>della</w:t>
      </w:r>
      <w:r>
        <w:rPr>
          <w:spacing w:val="-6"/>
        </w:rPr>
        <w:t xml:space="preserve"> </w:t>
      </w:r>
      <w:r>
        <w:t>condanna</w:t>
      </w:r>
      <w:r>
        <w:rPr>
          <w:spacing w:val="-1"/>
        </w:rPr>
        <w:t xml:space="preserve"> </w:t>
      </w:r>
      <w:r>
        <w:t>medesima);</w:t>
      </w:r>
    </w:p>
    <w:p w14:paraId="632AD4BC" w14:textId="77777777" w:rsidR="00354194" w:rsidRDefault="00354194">
      <w:pPr>
        <w:pStyle w:val="Corpotesto"/>
        <w:rPr>
          <w:sz w:val="20"/>
        </w:rPr>
      </w:pPr>
    </w:p>
    <w:p w14:paraId="7D300CFB" w14:textId="77777777" w:rsidR="00354194" w:rsidRDefault="00354194">
      <w:pPr>
        <w:pStyle w:val="Corpotesto"/>
        <w:spacing w:before="10"/>
        <w:rPr>
          <w:sz w:val="2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7"/>
        <w:gridCol w:w="1548"/>
        <w:gridCol w:w="1003"/>
        <w:gridCol w:w="1699"/>
        <w:gridCol w:w="2553"/>
      </w:tblGrid>
      <w:tr w:rsidR="00354194" w14:paraId="42D57A5B" w14:textId="77777777">
        <w:trPr>
          <w:trHeight w:val="1045"/>
        </w:trPr>
        <w:tc>
          <w:tcPr>
            <w:tcW w:w="3547" w:type="dxa"/>
          </w:tcPr>
          <w:p w14:paraId="376EED79" w14:textId="77777777" w:rsidR="00354194" w:rsidRDefault="00A04D27">
            <w:pPr>
              <w:pStyle w:val="TableParagraph"/>
              <w:spacing w:before="119"/>
              <w:ind w:left="131" w:right="118"/>
              <w:jc w:val="center"/>
              <w:rPr>
                <w:b/>
              </w:rPr>
            </w:pPr>
            <w:r>
              <w:rPr>
                <w:b/>
              </w:rPr>
              <w:t>Soggetto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cui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al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3,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art.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80,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lgs.</w:t>
            </w:r>
          </w:p>
          <w:p w14:paraId="35991133" w14:textId="77777777" w:rsidR="00354194" w:rsidRDefault="00A04D27">
            <w:pPr>
              <w:pStyle w:val="TableParagraph"/>
              <w:ind w:left="129" w:right="118"/>
              <w:jc w:val="center"/>
              <w:rPr>
                <w:b/>
              </w:rPr>
            </w:pPr>
            <w:r>
              <w:rPr>
                <w:b/>
              </w:rPr>
              <w:t>50/2016</w:t>
            </w:r>
          </w:p>
        </w:tc>
        <w:tc>
          <w:tcPr>
            <w:tcW w:w="1548" w:type="dxa"/>
          </w:tcPr>
          <w:p w14:paraId="4C35ADFD" w14:textId="77777777" w:rsidR="00354194" w:rsidRDefault="00A04D27">
            <w:pPr>
              <w:pStyle w:val="TableParagraph"/>
              <w:spacing w:before="119"/>
              <w:ind w:left="420" w:right="385" w:hanging="22"/>
              <w:jc w:val="both"/>
              <w:rPr>
                <w:b/>
              </w:rPr>
            </w:pPr>
            <w:r>
              <w:rPr>
                <w:b/>
              </w:rPr>
              <w:t>Numero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>decreto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>penale</w:t>
            </w:r>
          </w:p>
        </w:tc>
        <w:tc>
          <w:tcPr>
            <w:tcW w:w="1003" w:type="dxa"/>
          </w:tcPr>
          <w:p w14:paraId="4260A24B" w14:textId="77777777" w:rsidR="00354194" w:rsidRDefault="00A04D27">
            <w:pPr>
              <w:pStyle w:val="TableParagraph"/>
              <w:spacing w:before="119"/>
              <w:ind w:left="285"/>
              <w:rPr>
                <w:b/>
              </w:rPr>
            </w:pPr>
            <w:r>
              <w:rPr>
                <w:b/>
              </w:rPr>
              <w:t>Data</w:t>
            </w:r>
          </w:p>
        </w:tc>
        <w:tc>
          <w:tcPr>
            <w:tcW w:w="1699" w:type="dxa"/>
          </w:tcPr>
          <w:p w14:paraId="103EF9DB" w14:textId="77777777" w:rsidR="00354194" w:rsidRDefault="00A04D27">
            <w:pPr>
              <w:pStyle w:val="TableParagraph"/>
              <w:spacing w:before="119"/>
              <w:ind w:left="199"/>
              <w:rPr>
                <w:b/>
              </w:rPr>
            </w:pPr>
            <w:r>
              <w:rPr>
                <w:b/>
              </w:rPr>
              <w:t>Norma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violata</w:t>
            </w:r>
          </w:p>
        </w:tc>
        <w:tc>
          <w:tcPr>
            <w:tcW w:w="2553" w:type="dxa"/>
          </w:tcPr>
          <w:p w14:paraId="5B03FB88" w14:textId="77777777" w:rsidR="00354194" w:rsidRDefault="00A04D27">
            <w:pPr>
              <w:pStyle w:val="TableParagraph"/>
              <w:spacing w:before="119"/>
              <w:ind w:left="607"/>
              <w:rPr>
                <w:b/>
              </w:rPr>
            </w:pPr>
            <w:r>
              <w:rPr>
                <w:b/>
              </w:rPr>
              <w:t>Pena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applicata</w:t>
            </w:r>
          </w:p>
        </w:tc>
      </w:tr>
      <w:tr w:rsidR="00354194" w14:paraId="4C6C63A5" w14:textId="77777777">
        <w:trPr>
          <w:trHeight w:val="609"/>
        </w:trPr>
        <w:tc>
          <w:tcPr>
            <w:tcW w:w="3547" w:type="dxa"/>
          </w:tcPr>
          <w:p w14:paraId="12C3C8C2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48" w:type="dxa"/>
          </w:tcPr>
          <w:p w14:paraId="7BF969D4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3" w:type="dxa"/>
          </w:tcPr>
          <w:p w14:paraId="2A5DE26D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9" w:type="dxa"/>
          </w:tcPr>
          <w:p w14:paraId="6EC4458A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53" w:type="dxa"/>
          </w:tcPr>
          <w:p w14:paraId="7AACA615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  <w:tr w:rsidR="00354194" w14:paraId="0DF3940A" w14:textId="77777777">
        <w:trPr>
          <w:trHeight w:val="546"/>
        </w:trPr>
        <w:tc>
          <w:tcPr>
            <w:tcW w:w="3547" w:type="dxa"/>
          </w:tcPr>
          <w:p w14:paraId="7537A00F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48" w:type="dxa"/>
          </w:tcPr>
          <w:p w14:paraId="72044799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3" w:type="dxa"/>
          </w:tcPr>
          <w:p w14:paraId="293BA501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99" w:type="dxa"/>
          </w:tcPr>
          <w:p w14:paraId="7035EAE8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53" w:type="dxa"/>
          </w:tcPr>
          <w:p w14:paraId="5F81B46D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</w:tbl>
    <w:p w14:paraId="54830053" w14:textId="77777777" w:rsidR="00354194" w:rsidRDefault="00354194">
      <w:pPr>
        <w:pStyle w:val="Corpotesto"/>
        <w:rPr>
          <w:sz w:val="20"/>
        </w:rPr>
      </w:pPr>
    </w:p>
    <w:p w14:paraId="40B04EF0" w14:textId="77777777" w:rsidR="00354194" w:rsidRDefault="00354194">
      <w:pPr>
        <w:pStyle w:val="Corpotesto"/>
        <w:rPr>
          <w:sz w:val="17"/>
        </w:rPr>
      </w:pPr>
    </w:p>
    <w:p w14:paraId="46D11E69" w14:textId="77777777" w:rsidR="00354194" w:rsidRDefault="00A04D27">
      <w:pPr>
        <w:pStyle w:val="Corpotesto"/>
        <w:spacing w:before="56"/>
        <w:ind w:left="816" w:right="325"/>
        <w:jc w:val="both"/>
      </w:pPr>
      <w:r>
        <w:rPr>
          <w:i/>
        </w:rPr>
        <w:t xml:space="preserve">(se del caso con specifico riferimento alle dichiarazioni di cui al </w:t>
      </w:r>
      <w:r>
        <w:rPr>
          <w:b/>
          <w:i/>
          <w:u w:val="single"/>
        </w:rPr>
        <w:t>comma 1</w:t>
      </w:r>
      <w:r>
        <w:rPr>
          <w:i/>
        </w:rPr>
        <w:t xml:space="preserve">) </w:t>
      </w:r>
      <w:r>
        <w:t>ai sensi e per gli effetti di cui al</w:t>
      </w:r>
      <w:r>
        <w:rPr>
          <w:spacing w:val="1"/>
        </w:rPr>
        <w:t xml:space="preserve"> </w:t>
      </w:r>
      <w:r>
        <w:t>comma</w:t>
      </w:r>
      <w:r>
        <w:rPr>
          <w:spacing w:val="6"/>
        </w:rPr>
        <w:t xml:space="preserve"> </w:t>
      </w:r>
      <w:r>
        <w:t>7</w:t>
      </w:r>
      <w:r>
        <w:rPr>
          <w:spacing w:val="7"/>
        </w:rPr>
        <w:t xml:space="preserve"> </w:t>
      </w:r>
      <w:r>
        <w:t>dell’art.</w:t>
      </w:r>
      <w:r>
        <w:rPr>
          <w:spacing w:val="4"/>
        </w:rPr>
        <w:t xml:space="preserve"> </w:t>
      </w:r>
      <w:r>
        <w:t>80</w:t>
      </w:r>
      <w:r>
        <w:rPr>
          <w:spacing w:val="7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D.</w:t>
      </w:r>
      <w:r>
        <w:rPr>
          <w:spacing w:val="3"/>
        </w:rPr>
        <w:t xml:space="preserve"> </w:t>
      </w:r>
      <w:r>
        <w:t>Lgs.</w:t>
      </w:r>
      <w:r>
        <w:rPr>
          <w:spacing w:val="6"/>
        </w:rPr>
        <w:t xml:space="preserve"> </w:t>
      </w:r>
      <w:r>
        <w:t>n.</w:t>
      </w:r>
      <w:r>
        <w:rPr>
          <w:spacing w:val="6"/>
        </w:rPr>
        <w:t xml:space="preserve"> </w:t>
      </w:r>
      <w:r>
        <w:t>50/2016,</w:t>
      </w:r>
      <w:r>
        <w:rPr>
          <w:spacing w:val="4"/>
        </w:rPr>
        <w:t xml:space="preserve"> </w:t>
      </w:r>
      <w:r>
        <w:t>il</w:t>
      </w:r>
      <w:r>
        <w:rPr>
          <w:spacing w:val="6"/>
        </w:rPr>
        <w:t xml:space="preserve"> </w:t>
      </w:r>
      <w:r>
        <w:t>soggetto</w:t>
      </w:r>
      <w:r>
        <w:rPr>
          <w:spacing w:val="7"/>
        </w:rPr>
        <w:t xml:space="preserve"> </w:t>
      </w:r>
      <w:r>
        <w:t>di</w:t>
      </w:r>
      <w:r>
        <w:rPr>
          <w:spacing w:val="6"/>
        </w:rPr>
        <w:t xml:space="preserve"> </w:t>
      </w:r>
      <w:r>
        <w:t>cui</w:t>
      </w:r>
      <w:r>
        <w:rPr>
          <w:spacing w:val="6"/>
        </w:rPr>
        <w:t xml:space="preserve"> </w:t>
      </w:r>
      <w:r>
        <w:t>al</w:t>
      </w:r>
      <w:r>
        <w:rPr>
          <w:spacing w:val="6"/>
        </w:rPr>
        <w:t xml:space="preserve"> </w:t>
      </w:r>
      <w:r>
        <w:t>comma</w:t>
      </w:r>
      <w:r>
        <w:rPr>
          <w:spacing w:val="6"/>
        </w:rPr>
        <w:t xml:space="preserve"> </w:t>
      </w:r>
      <w:r>
        <w:t>3</w:t>
      </w:r>
      <w:r>
        <w:rPr>
          <w:spacing w:val="5"/>
        </w:rPr>
        <w:t xml:space="preserve"> </w:t>
      </w:r>
      <w:r>
        <w:t>che</w:t>
      </w:r>
      <w:r>
        <w:rPr>
          <w:spacing w:val="7"/>
        </w:rPr>
        <w:t xml:space="preserve"> </w:t>
      </w:r>
      <w:r>
        <w:t>si</w:t>
      </w:r>
      <w:r>
        <w:rPr>
          <w:spacing w:val="4"/>
        </w:rPr>
        <w:t xml:space="preserve"> </w:t>
      </w:r>
      <w:r>
        <w:t>trovi</w:t>
      </w:r>
      <w:r>
        <w:rPr>
          <w:spacing w:val="6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una</w:t>
      </w:r>
      <w:r>
        <w:rPr>
          <w:spacing w:val="6"/>
        </w:rPr>
        <w:t xml:space="preserve"> </w:t>
      </w:r>
      <w:r>
        <w:t>delle</w:t>
      </w:r>
      <w:r>
        <w:rPr>
          <w:spacing w:val="7"/>
        </w:rPr>
        <w:t xml:space="preserve"> </w:t>
      </w:r>
      <w:r>
        <w:t>situazioni</w:t>
      </w:r>
      <w:r>
        <w:rPr>
          <w:spacing w:val="1"/>
        </w:rPr>
        <w:t xml:space="preserve"> </w:t>
      </w:r>
      <w:r>
        <w:t>di</w:t>
      </w:r>
      <w:r>
        <w:rPr>
          <w:spacing w:val="20"/>
        </w:rPr>
        <w:t xml:space="preserve"> </w:t>
      </w:r>
      <w:r>
        <w:t>cui</w:t>
      </w:r>
      <w:r>
        <w:rPr>
          <w:spacing w:val="19"/>
        </w:rPr>
        <w:t xml:space="preserve"> </w:t>
      </w:r>
      <w:r>
        <w:t>al</w:t>
      </w:r>
      <w:r>
        <w:rPr>
          <w:spacing w:val="17"/>
        </w:rPr>
        <w:t xml:space="preserve"> </w:t>
      </w:r>
      <w:r>
        <w:t>comma</w:t>
      </w:r>
      <w:r>
        <w:rPr>
          <w:spacing w:val="17"/>
        </w:rPr>
        <w:t xml:space="preserve"> </w:t>
      </w:r>
      <w:r>
        <w:t>1</w:t>
      </w:r>
      <w:r>
        <w:rPr>
          <w:spacing w:val="20"/>
        </w:rPr>
        <w:t xml:space="preserve"> </w:t>
      </w:r>
      <w:r>
        <w:t>del</w:t>
      </w:r>
      <w:r>
        <w:rPr>
          <w:spacing w:val="17"/>
        </w:rPr>
        <w:t xml:space="preserve"> </w:t>
      </w:r>
      <w:r>
        <w:t>citato</w:t>
      </w:r>
      <w:r>
        <w:rPr>
          <w:spacing w:val="21"/>
        </w:rPr>
        <w:t xml:space="preserve"> </w:t>
      </w:r>
      <w:r>
        <w:t>art.</w:t>
      </w:r>
      <w:r>
        <w:rPr>
          <w:spacing w:val="17"/>
        </w:rPr>
        <w:t xml:space="preserve"> </w:t>
      </w:r>
      <w:r>
        <w:t>80,</w:t>
      </w:r>
      <w:r>
        <w:rPr>
          <w:spacing w:val="18"/>
        </w:rPr>
        <w:t xml:space="preserve"> </w:t>
      </w:r>
      <w:r>
        <w:rPr>
          <w:u w:val="single"/>
        </w:rPr>
        <w:t>limitatamente</w:t>
      </w:r>
      <w:r>
        <w:rPr>
          <w:spacing w:val="18"/>
          <w:u w:val="single"/>
        </w:rPr>
        <w:t xml:space="preserve"> </w:t>
      </w:r>
      <w:r>
        <w:rPr>
          <w:u w:val="single"/>
        </w:rPr>
        <w:t>alla</w:t>
      </w:r>
      <w:r>
        <w:rPr>
          <w:spacing w:val="19"/>
          <w:u w:val="single"/>
        </w:rPr>
        <w:t xml:space="preserve"> </w:t>
      </w:r>
      <w:r>
        <w:rPr>
          <w:u w:val="single"/>
        </w:rPr>
        <w:t>ipotesi</w:t>
      </w:r>
      <w:r>
        <w:rPr>
          <w:spacing w:val="20"/>
          <w:u w:val="single"/>
        </w:rPr>
        <w:t xml:space="preserve"> </w:t>
      </w:r>
      <w:r>
        <w:rPr>
          <w:u w:val="single"/>
        </w:rPr>
        <w:t>in</w:t>
      </w:r>
      <w:r>
        <w:rPr>
          <w:spacing w:val="18"/>
          <w:u w:val="single"/>
        </w:rPr>
        <w:t xml:space="preserve"> </w:t>
      </w:r>
      <w:r>
        <w:rPr>
          <w:u w:val="single"/>
        </w:rPr>
        <w:t>cui</w:t>
      </w:r>
      <w:r>
        <w:rPr>
          <w:spacing w:val="19"/>
          <w:u w:val="single"/>
        </w:rPr>
        <w:t xml:space="preserve"> </w:t>
      </w:r>
      <w:r>
        <w:rPr>
          <w:u w:val="single"/>
        </w:rPr>
        <w:t>la</w:t>
      </w:r>
      <w:r>
        <w:rPr>
          <w:spacing w:val="17"/>
          <w:u w:val="single"/>
        </w:rPr>
        <w:t xml:space="preserve"> </w:t>
      </w:r>
      <w:r>
        <w:rPr>
          <w:u w:val="single"/>
        </w:rPr>
        <w:t>sentenza</w:t>
      </w:r>
      <w:r>
        <w:rPr>
          <w:spacing w:val="20"/>
          <w:u w:val="single"/>
        </w:rPr>
        <w:t xml:space="preserve"> </w:t>
      </w:r>
      <w:r>
        <w:rPr>
          <w:u w:val="single"/>
        </w:rPr>
        <w:t>definitiva</w:t>
      </w:r>
      <w:r>
        <w:rPr>
          <w:spacing w:val="19"/>
          <w:u w:val="single"/>
        </w:rPr>
        <w:t xml:space="preserve"> </w:t>
      </w:r>
      <w:r>
        <w:rPr>
          <w:u w:val="single"/>
        </w:rPr>
        <w:t>abbia</w:t>
      </w:r>
      <w:r>
        <w:rPr>
          <w:spacing w:val="18"/>
          <w:u w:val="single"/>
        </w:rPr>
        <w:t xml:space="preserve"> </w:t>
      </w:r>
      <w:r>
        <w:rPr>
          <w:u w:val="single"/>
        </w:rPr>
        <w:t>imposto</w:t>
      </w:r>
      <w:r>
        <w:rPr>
          <w:spacing w:val="1"/>
        </w:rPr>
        <w:t xml:space="preserve"> </w:t>
      </w:r>
      <w:r>
        <w:rPr>
          <w:u w:val="single"/>
        </w:rPr>
        <w:t>una pena detentiva non superiore a 18 mesi ovvero abbia riconosciuto l’attenuante della collaborazione</w:t>
      </w:r>
      <w:r>
        <w:rPr>
          <w:spacing w:val="1"/>
        </w:rPr>
        <w:t xml:space="preserve"> </w:t>
      </w:r>
      <w:r>
        <w:rPr>
          <w:u w:val="single"/>
        </w:rPr>
        <w:t>come definita per le singole fattispecie di reato</w:t>
      </w:r>
      <w:r>
        <w:t>, è ammesso</w:t>
      </w:r>
      <w:r>
        <w:rPr>
          <w:spacing w:val="1"/>
        </w:rPr>
        <w:t xml:space="preserve"> </w:t>
      </w:r>
      <w:r>
        <w:t>a provare di avere risarcito o di essersi</w:t>
      </w:r>
      <w:r>
        <w:rPr>
          <w:spacing w:val="1"/>
        </w:rPr>
        <w:t xml:space="preserve"> </w:t>
      </w:r>
      <w:r>
        <w:t>impegnato a risarcire qualunque danno causato dal reato o dall’illecito e di avere adottato provvedimenti</w:t>
      </w:r>
      <w:r>
        <w:rPr>
          <w:spacing w:val="1"/>
        </w:rPr>
        <w:t xml:space="preserve"> </w:t>
      </w:r>
      <w:r>
        <w:t>concreti di carattere tecnico, organizzativo e relativi al personale idonei a prevenire ulteriori reati o illeciti;</w:t>
      </w:r>
      <w:r>
        <w:rPr>
          <w:spacing w:val="1"/>
        </w:rPr>
        <w:t xml:space="preserve"> </w:t>
      </w:r>
      <w:r>
        <w:t>resta</w:t>
      </w:r>
      <w:r>
        <w:rPr>
          <w:spacing w:val="-1"/>
        </w:rPr>
        <w:t xml:space="preserve"> </w:t>
      </w:r>
      <w:r>
        <w:t>fermo</w:t>
      </w:r>
      <w:r>
        <w:rPr>
          <w:spacing w:val="2"/>
        </w:rPr>
        <w:t xml:space="preserve"> </w:t>
      </w:r>
      <w:r>
        <w:t>quanto</w:t>
      </w:r>
      <w:r>
        <w:rPr>
          <w:spacing w:val="1"/>
        </w:rPr>
        <w:t xml:space="preserve"> </w:t>
      </w:r>
      <w:r>
        <w:t>previsto ai commi 8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dell’art.</w:t>
      </w:r>
      <w:r>
        <w:rPr>
          <w:spacing w:val="-3"/>
        </w:rPr>
        <w:t xml:space="preserve"> </w:t>
      </w:r>
      <w:r>
        <w:t>80.</w:t>
      </w:r>
      <w:r>
        <w:rPr>
          <w:spacing w:val="-1"/>
        </w:rPr>
        <w:t xml:space="preserve"> </w:t>
      </w:r>
      <w:r>
        <w:t>A tal</w:t>
      </w:r>
      <w:r>
        <w:rPr>
          <w:spacing w:val="-3"/>
        </w:rPr>
        <w:t xml:space="preserve"> </w:t>
      </w:r>
      <w:r>
        <w:t>proposito</w:t>
      </w:r>
    </w:p>
    <w:p w14:paraId="5F887816" w14:textId="77777777" w:rsidR="00354194" w:rsidRDefault="00A04D27">
      <w:pPr>
        <w:spacing w:before="158"/>
        <w:ind w:left="2376" w:right="1750"/>
        <w:jc w:val="center"/>
        <w:rPr>
          <w:b/>
          <w:sz w:val="18"/>
        </w:rPr>
      </w:pPr>
      <w:r>
        <w:rPr>
          <w:b/>
          <w:sz w:val="18"/>
          <w:u w:val="single"/>
        </w:rPr>
        <w:t>DICHIARA</w:t>
      </w:r>
    </w:p>
    <w:p w14:paraId="1173CAF2" w14:textId="77777777" w:rsidR="00354194" w:rsidRDefault="00A04D27">
      <w:pPr>
        <w:pStyle w:val="Corpotesto"/>
        <w:spacing w:before="131"/>
        <w:ind w:left="816" w:right="326"/>
        <w:jc w:val="both"/>
        <w:rPr>
          <w:i/>
        </w:rPr>
      </w:pPr>
      <w:r>
        <w:t>di avere risarcito o di essersi impegnato a risarcire qualunque danno causato dal reato o dall’illecito e di</w:t>
      </w:r>
      <w:r>
        <w:rPr>
          <w:spacing w:val="1"/>
        </w:rPr>
        <w:t xml:space="preserve"> </w:t>
      </w:r>
      <w:r>
        <w:t>avere adottato provvedimenti concreti di carattere tecnico, organizzativo e relativi al personale idonei a</w:t>
      </w:r>
      <w:r>
        <w:rPr>
          <w:spacing w:val="1"/>
        </w:rPr>
        <w:t xml:space="preserve"> </w:t>
      </w:r>
      <w:r>
        <w:t>prevenire</w:t>
      </w:r>
      <w:r>
        <w:rPr>
          <w:spacing w:val="-3"/>
        </w:rPr>
        <w:t xml:space="preserve"> </w:t>
      </w:r>
      <w:r>
        <w:t>ulteriori</w:t>
      </w:r>
      <w:r>
        <w:rPr>
          <w:spacing w:val="-1"/>
        </w:rPr>
        <w:t xml:space="preserve"> </w:t>
      </w:r>
      <w:r>
        <w:t>reati</w:t>
      </w:r>
      <w:r>
        <w:rPr>
          <w:spacing w:val="-4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illeciti</w:t>
      </w:r>
      <w:r>
        <w:rPr>
          <w:spacing w:val="1"/>
        </w:rPr>
        <w:t xml:space="preserve"> </w:t>
      </w:r>
      <w:r>
        <w:rPr>
          <w:i/>
        </w:rPr>
        <w:t>(indicare</w:t>
      </w:r>
      <w:r>
        <w:rPr>
          <w:i/>
          <w:spacing w:val="-3"/>
        </w:rPr>
        <w:t xml:space="preserve"> </w:t>
      </w:r>
      <w:r>
        <w:rPr>
          <w:i/>
        </w:rPr>
        <w:t>il</w:t>
      </w:r>
      <w:r>
        <w:rPr>
          <w:i/>
          <w:spacing w:val="-1"/>
        </w:rPr>
        <w:t xml:space="preserve"> </w:t>
      </w:r>
      <w:r>
        <w:rPr>
          <w:i/>
        </w:rPr>
        <w:t>soggetto</w:t>
      </w:r>
      <w:r>
        <w:rPr>
          <w:i/>
          <w:spacing w:val="-1"/>
        </w:rPr>
        <w:t xml:space="preserve"> </w:t>
      </w:r>
      <w:r>
        <w:rPr>
          <w:i/>
        </w:rPr>
        <w:t>interessato</w:t>
      </w:r>
      <w:r>
        <w:rPr>
          <w:i/>
          <w:spacing w:val="-1"/>
        </w:rPr>
        <w:t xml:space="preserve"> </w:t>
      </w:r>
      <w:r>
        <w:rPr>
          <w:i/>
        </w:rPr>
        <w:t>e</w:t>
      </w:r>
      <w:r>
        <w:rPr>
          <w:i/>
          <w:spacing w:val="-2"/>
        </w:rPr>
        <w:t xml:space="preserve"> </w:t>
      </w:r>
      <w:r>
        <w:rPr>
          <w:i/>
        </w:rPr>
        <w:t>i</w:t>
      </w:r>
      <w:r>
        <w:rPr>
          <w:i/>
          <w:spacing w:val="-1"/>
        </w:rPr>
        <w:t xml:space="preserve"> </w:t>
      </w:r>
      <w:r>
        <w:rPr>
          <w:i/>
        </w:rPr>
        <w:t>provvedimenti</w:t>
      </w:r>
      <w:r>
        <w:rPr>
          <w:i/>
          <w:spacing w:val="-1"/>
        </w:rPr>
        <w:t xml:space="preserve"> </w:t>
      </w:r>
      <w:r>
        <w:rPr>
          <w:i/>
        </w:rPr>
        <w:t>adottati):</w:t>
      </w:r>
    </w:p>
    <w:p w14:paraId="223D6F6C" w14:textId="77777777" w:rsidR="00354194" w:rsidRDefault="00354194">
      <w:pPr>
        <w:jc w:val="both"/>
        <w:sectPr w:rsidR="00354194">
          <w:pgSz w:w="11910" w:h="16840"/>
          <w:pgMar w:top="1100" w:right="520" w:bottom="940" w:left="600" w:header="0" w:footer="753" w:gutter="0"/>
          <w:cols w:space="720"/>
        </w:sectPr>
      </w:pPr>
    </w:p>
    <w:p w14:paraId="29E83CFB" w14:textId="77777777" w:rsidR="00354194" w:rsidRDefault="004852EB">
      <w:pPr>
        <w:pStyle w:val="Corpotesto"/>
        <w:ind w:left="561"/>
        <w:rPr>
          <w:sz w:val="20"/>
        </w:rPr>
      </w:pPr>
      <w:r>
        <w:rPr>
          <w:sz w:val="20"/>
        </w:rPr>
      </w:r>
      <w:r>
        <w:rPr>
          <w:sz w:val="20"/>
        </w:rPr>
        <w:pict w14:anchorId="0F473F61">
          <v:group id="_x0000_s1031" style="width:500.3pt;height:46pt;mso-position-horizontal-relative:char;mso-position-vertical-relative:line" coordsize="10006,920">
            <v:rect id="_x0000_s1033" style="position:absolute;left:12;top:12;width:9984;height:896" fillcolor="#fff1cc" stroked="f"/>
            <v:shape id="_x0000_s1032" style="position:absolute;width:10006;height:920" coordsize="10006,920" path="m10006,r-10,l9996,10r,900l10,910,10,10r9986,l9996,,10,,,,,10,,910r,9l10,919r9986,l10006,919r,-9l10006,10r,-10xe" fillcolor="black" stroked="f">
              <v:path arrowok="t"/>
            </v:shape>
            <w10:anchorlock/>
          </v:group>
        </w:pict>
      </w:r>
    </w:p>
    <w:p w14:paraId="4D782C3E" w14:textId="77777777" w:rsidR="00354194" w:rsidRDefault="00A04D27">
      <w:pPr>
        <w:pStyle w:val="Titolo1"/>
        <w:spacing w:before="81"/>
        <w:ind w:left="960" w:right="324"/>
        <w:jc w:val="both"/>
      </w:pPr>
      <w:r>
        <w:rPr>
          <w:color w:val="808080"/>
        </w:rPr>
        <w:t>[il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concorrente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allega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alla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presente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dichiarazione,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per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ciascuno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dei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soggetti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che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si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trovano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nella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circostanza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di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cui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sopra,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idonea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documentazione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attestante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l’adempimento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alle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prescrizioni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di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cui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sopra].</w:t>
      </w:r>
    </w:p>
    <w:p w14:paraId="1646362B" w14:textId="77777777" w:rsidR="00354194" w:rsidRDefault="00A04D27">
      <w:pPr>
        <w:pStyle w:val="Paragrafoelenco"/>
        <w:numPr>
          <w:ilvl w:val="0"/>
          <w:numId w:val="2"/>
        </w:numPr>
        <w:tabs>
          <w:tab w:val="left" w:pos="893"/>
        </w:tabs>
        <w:ind w:right="324"/>
      </w:pPr>
      <w:r>
        <w:rPr>
          <w:b/>
        </w:rPr>
        <w:t>Dichiara</w:t>
      </w:r>
      <w:r>
        <w:rPr>
          <w:b/>
          <w:spacing w:val="5"/>
        </w:rPr>
        <w:t xml:space="preserve"> </w:t>
      </w:r>
      <w:r>
        <w:rPr>
          <w:b/>
        </w:rPr>
        <w:t>a</w:t>
      </w:r>
      <w:r>
        <w:rPr>
          <w:b/>
          <w:spacing w:val="6"/>
        </w:rPr>
        <w:t xml:space="preserve"> </w:t>
      </w:r>
      <w:r>
        <w:rPr>
          <w:b/>
        </w:rPr>
        <w:t>norma</w:t>
      </w:r>
      <w:r>
        <w:rPr>
          <w:b/>
          <w:spacing w:val="5"/>
        </w:rPr>
        <w:t xml:space="preserve"> </w:t>
      </w:r>
      <w:r>
        <w:rPr>
          <w:b/>
        </w:rPr>
        <w:t>della</w:t>
      </w:r>
      <w:r>
        <w:rPr>
          <w:b/>
          <w:spacing w:val="3"/>
        </w:rPr>
        <w:t xml:space="preserve"> </w:t>
      </w:r>
      <w:r>
        <w:rPr>
          <w:b/>
        </w:rPr>
        <w:t>lettera</w:t>
      </w:r>
      <w:r>
        <w:rPr>
          <w:b/>
          <w:spacing w:val="5"/>
        </w:rPr>
        <w:t xml:space="preserve"> </w:t>
      </w:r>
      <w:r>
        <w:rPr>
          <w:b/>
        </w:rPr>
        <w:t>b),</w:t>
      </w:r>
      <w:r>
        <w:rPr>
          <w:b/>
          <w:spacing w:val="5"/>
        </w:rPr>
        <w:t xml:space="preserve"> </w:t>
      </w:r>
      <w:r>
        <w:rPr>
          <w:b/>
        </w:rPr>
        <w:t>comma</w:t>
      </w:r>
      <w:r>
        <w:rPr>
          <w:b/>
          <w:spacing w:val="5"/>
        </w:rPr>
        <w:t xml:space="preserve"> </w:t>
      </w:r>
      <w:r>
        <w:rPr>
          <w:b/>
        </w:rPr>
        <w:t>5,</w:t>
      </w:r>
      <w:r>
        <w:rPr>
          <w:b/>
          <w:spacing w:val="7"/>
        </w:rPr>
        <w:t xml:space="preserve"> </w:t>
      </w:r>
      <w:r>
        <w:rPr>
          <w:b/>
        </w:rPr>
        <w:t>dell’art.</w:t>
      </w:r>
      <w:r>
        <w:rPr>
          <w:b/>
          <w:spacing w:val="3"/>
        </w:rPr>
        <w:t xml:space="preserve"> </w:t>
      </w:r>
      <w:r>
        <w:rPr>
          <w:b/>
        </w:rPr>
        <w:t>80</w:t>
      </w:r>
      <w:r>
        <w:rPr>
          <w:b/>
          <w:spacing w:val="5"/>
        </w:rPr>
        <w:t xml:space="preserve"> </w:t>
      </w:r>
      <w:r>
        <w:rPr>
          <w:b/>
        </w:rPr>
        <w:t>del</w:t>
      </w:r>
      <w:r>
        <w:rPr>
          <w:b/>
          <w:spacing w:val="5"/>
        </w:rPr>
        <w:t xml:space="preserve"> </w:t>
      </w:r>
      <w:r>
        <w:rPr>
          <w:b/>
        </w:rPr>
        <w:t>Codice</w:t>
      </w:r>
      <w:r>
        <w:rPr>
          <w:b/>
          <w:spacing w:val="3"/>
        </w:rPr>
        <w:t xml:space="preserve"> </w:t>
      </w:r>
      <w:r>
        <w:rPr>
          <w:b/>
        </w:rPr>
        <w:t>di</w:t>
      </w:r>
      <w:r>
        <w:rPr>
          <w:b/>
          <w:spacing w:val="7"/>
        </w:rPr>
        <w:t xml:space="preserve"> </w:t>
      </w:r>
      <w:r>
        <w:rPr>
          <w:b/>
        </w:rPr>
        <w:t>non</w:t>
      </w:r>
      <w:r>
        <w:rPr>
          <w:b/>
          <w:spacing w:val="6"/>
        </w:rPr>
        <w:t xml:space="preserve"> </w:t>
      </w:r>
      <w:r>
        <w:rPr>
          <w:b/>
        </w:rPr>
        <w:t>di</w:t>
      </w:r>
      <w:r>
        <w:rPr>
          <w:b/>
          <w:spacing w:val="5"/>
        </w:rPr>
        <w:t xml:space="preserve"> </w:t>
      </w:r>
      <w:r>
        <w:rPr>
          <w:b/>
        </w:rPr>
        <w:t>non</w:t>
      </w:r>
      <w:r>
        <w:rPr>
          <w:b/>
          <w:spacing w:val="5"/>
        </w:rPr>
        <w:t xml:space="preserve"> </w:t>
      </w:r>
      <w:r>
        <w:rPr>
          <w:b/>
        </w:rPr>
        <w:t>essere</w:t>
      </w:r>
      <w:r>
        <w:rPr>
          <w:b/>
          <w:spacing w:val="4"/>
        </w:rPr>
        <w:t xml:space="preserve"> </w:t>
      </w:r>
      <w:r>
        <w:rPr>
          <w:b/>
        </w:rPr>
        <w:t>stato</w:t>
      </w:r>
      <w:r>
        <w:rPr>
          <w:b/>
          <w:spacing w:val="3"/>
        </w:rPr>
        <w:t xml:space="preserve"> </w:t>
      </w:r>
      <w:r>
        <w:rPr>
          <w:b/>
        </w:rPr>
        <w:t>sottoposto</w:t>
      </w:r>
      <w:r>
        <w:rPr>
          <w:b/>
          <w:spacing w:val="-48"/>
        </w:rPr>
        <w:t xml:space="preserve"> </w:t>
      </w:r>
      <w:r>
        <w:rPr>
          <w:b/>
        </w:rPr>
        <w:t xml:space="preserve">a fallimento o si trovi in stato di liquidazione coatta, concordato preventivo, </w:t>
      </w:r>
      <w:r>
        <w:t>(salvo il caso di concordato</w:t>
      </w:r>
      <w:r>
        <w:rPr>
          <w:spacing w:val="1"/>
        </w:rPr>
        <w:t xml:space="preserve"> </w:t>
      </w:r>
      <w:r>
        <w:t>con continuità aziendale), o di non avere in corso un procedimento per la dichiarazione di una di tali</w:t>
      </w:r>
      <w:r>
        <w:rPr>
          <w:spacing w:val="1"/>
        </w:rPr>
        <w:t xml:space="preserve"> </w:t>
      </w:r>
      <w:r>
        <w:t>situazioni, fermo restando quanto previsto articoli 110 e 186-bis del regio decreto 16 marzo 1942, n. 267 ai</w:t>
      </w:r>
      <w:r>
        <w:rPr>
          <w:spacing w:val="-47"/>
        </w:rPr>
        <w:t xml:space="preserve"> </w:t>
      </w:r>
      <w:r>
        <w:t>sensi</w:t>
      </w:r>
      <w:r>
        <w:rPr>
          <w:spacing w:val="-1"/>
        </w:rPr>
        <w:t xml:space="preserve"> </w:t>
      </w:r>
      <w:r>
        <w:t>dell’art.</w:t>
      </w:r>
      <w:r>
        <w:rPr>
          <w:spacing w:val="-2"/>
        </w:rPr>
        <w:t xml:space="preserve"> </w:t>
      </w:r>
      <w:r>
        <w:t>80</w:t>
      </w:r>
      <w:r>
        <w:rPr>
          <w:spacing w:val="1"/>
        </w:rPr>
        <w:t xml:space="preserve"> </w:t>
      </w:r>
      <w:r>
        <w:t>comma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lettera</w:t>
      </w:r>
      <w:r>
        <w:rPr>
          <w:spacing w:val="-3"/>
        </w:rPr>
        <w:t xml:space="preserve"> </w:t>
      </w:r>
      <w:r>
        <w:t>b).</w:t>
      </w:r>
    </w:p>
    <w:p w14:paraId="1E98DBD3" w14:textId="77777777" w:rsidR="00354194" w:rsidRDefault="00A04D27">
      <w:pPr>
        <w:pStyle w:val="Paragrafoelenco"/>
        <w:numPr>
          <w:ilvl w:val="0"/>
          <w:numId w:val="2"/>
        </w:numPr>
        <w:tabs>
          <w:tab w:val="left" w:pos="893"/>
        </w:tabs>
        <w:spacing w:before="119"/>
      </w:pPr>
      <w:r>
        <w:rPr>
          <w:b/>
        </w:rPr>
        <w:t>Dichiara a norma della lettera c-bis), comma 5, dell’art. 80 del Codice di non aver tentato di influenzare</w:t>
      </w:r>
      <w:r>
        <w:rPr>
          <w:b/>
          <w:spacing w:val="1"/>
        </w:rPr>
        <w:t xml:space="preserve"> </w:t>
      </w:r>
      <w:r>
        <w:rPr>
          <w:b/>
        </w:rPr>
        <w:t xml:space="preserve">indebitamente il processo decisionale della stazione appaltante </w:t>
      </w:r>
      <w:r>
        <w:t>o di ottenere informazioni riservate a fini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proprio</w:t>
      </w:r>
      <w:r>
        <w:rPr>
          <w:spacing w:val="1"/>
        </w:rPr>
        <w:t xml:space="preserve"> </w:t>
      </w:r>
      <w:r>
        <w:t>vantaggio</w:t>
      </w:r>
      <w:r>
        <w:rPr>
          <w:spacing w:val="1"/>
        </w:rPr>
        <w:t xml:space="preserve"> </w:t>
      </w:r>
      <w:r>
        <w:t>oppure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aver</w:t>
      </w:r>
      <w:r>
        <w:rPr>
          <w:spacing w:val="1"/>
        </w:rPr>
        <w:t xml:space="preserve"> </w:t>
      </w:r>
      <w:r>
        <w:t>fornito,</w:t>
      </w:r>
      <w:r>
        <w:rPr>
          <w:spacing w:val="1"/>
        </w:rPr>
        <w:t xml:space="preserve"> </w:t>
      </w:r>
      <w:r>
        <w:t>anche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negligenza,</w:t>
      </w:r>
      <w:r>
        <w:rPr>
          <w:spacing w:val="1"/>
        </w:rPr>
        <w:t xml:space="preserve"> </w:t>
      </w:r>
      <w:r>
        <w:t>informazioni</w:t>
      </w:r>
      <w:r>
        <w:rPr>
          <w:spacing w:val="1"/>
        </w:rPr>
        <w:t xml:space="preserve"> </w:t>
      </w:r>
      <w:r>
        <w:t>false</w:t>
      </w:r>
      <w:r>
        <w:rPr>
          <w:spacing w:val="1"/>
        </w:rPr>
        <w:t xml:space="preserve"> </w:t>
      </w:r>
      <w:r>
        <w:t>o</w:t>
      </w:r>
      <w:r>
        <w:rPr>
          <w:spacing w:val="49"/>
        </w:rPr>
        <w:t xml:space="preserve"> </w:t>
      </w:r>
      <w:r>
        <w:t>fuorvianti</w:t>
      </w:r>
      <w:r>
        <w:rPr>
          <w:spacing w:val="1"/>
        </w:rPr>
        <w:t xml:space="preserve"> </w:t>
      </w:r>
      <w:r>
        <w:t>suscettibili di influenzare le decisioni sull'esclusione, la selezione o l'aggiudicazione, ovvero di aver omesso</w:t>
      </w:r>
      <w:r>
        <w:rPr>
          <w:spacing w:val="1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informazioni</w:t>
      </w:r>
      <w:r>
        <w:rPr>
          <w:spacing w:val="-1"/>
        </w:rPr>
        <w:t xml:space="preserve"> </w:t>
      </w:r>
      <w:r>
        <w:t>dovute</w:t>
      </w:r>
      <w:r>
        <w:rPr>
          <w:spacing w:val="1"/>
        </w:rPr>
        <w:t xml:space="preserve"> </w:t>
      </w:r>
      <w:r>
        <w:t>ai</w:t>
      </w:r>
      <w:r>
        <w:rPr>
          <w:spacing w:val="-3"/>
        </w:rPr>
        <w:t xml:space="preserve"> </w:t>
      </w:r>
      <w:r>
        <w:t>fini del</w:t>
      </w:r>
      <w:r>
        <w:rPr>
          <w:spacing w:val="-1"/>
        </w:rPr>
        <w:t xml:space="preserve"> </w:t>
      </w:r>
      <w:r>
        <w:t>corretto</w:t>
      </w:r>
      <w:r>
        <w:rPr>
          <w:spacing w:val="-2"/>
        </w:rPr>
        <w:t xml:space="preserve"> </w:t>
      </w:r>
      <w:r>
        <w:t>svolgimento</w:t>
      </w:r>
      <w:r>
        <w:rPr>
          <w:spacing w:val="-1"/>
        </w:rPr>
        <w:t xml:space="preserve"> </w:t>
      </w:r>
      <w:r>
        <w:t>della</w:t>
      </w:r>
      <w:r>
        <w:rPr>
          <w:spacing w:val="-1"/>
        </w:rPr>
        <w:t xml:space="preserve"> </w:t>
      </w:r>
      <w:r>
        <w:t>procedura di</w:t>
      </w:r>
      <w:r>
        <w:rPr>
          <w:spacing w:val="-1"/>
        </w:rPr>
        <w:t xml:space="preserve"> </w:t>
      </w:r>
      <w:r>
        <w:t>selezione;</w:t>
      </w:r>
    </w:p>
    <w:p w14:paraId="6935FD13" w14:textId="77777777" w:rsidR="00354194" w:rsidRDefault="00A04D27">
      <w:pPr>
        <w:spacing w:before="121"/>
        <w:ind w:left="5198" w:right="427" w:hanging="4143"/>
        <w:jc w:val="both"/>
        <w:rPr>
          <w:b/>
        </w:rPr>
      </w:pPr>
      <w:r>
        <w:rPr>
          <w:b/>
          <w:u w:val="single"/>
          <w:shd w:val="clear" w:color="auto" w:fill="FFFF00"/>
        </w:rPr>
        <w:t>(apponendo un segno grafico nel relativo quadratino, esprimere una scelta tra le due seguenti opzioni</w:t>
      </w:r>
      <w:r>
        <w:rPr>
          <w:b/>
          <w:spacing w:val="-47"/>
        </w:rPr>
        <w:t xml:space="preserve"> </w:t>
      </w:r>
      <w:r>
        <w:rPr>
          <w:b/>
          <w:u w:val="single"/>
          <w:shd w:val="clear" w:color="auto" w:fill="FFFF00"/>
        </w:rPr>
        <w:t>disponibili)</w:t>
      </w:r>
    </w:p>
    <w:p w14:paraId="573AB06C" w14:textId="77777777" w:rsidR="00354194" w:rsidRDefault="00A04D27">
      <w:pPr>
        <w:pStyle w:val="Paragrafoelenco"/>
        <w:numPr>
          <w:ilvl w:val="0"/>
          <w:numId w:val="1"/>
        </w:numPr>
        <w:tabs>
          <w:tab w:val="left" w:pos="893"/>
        </w:tabs>
        <w:spacing w:before="122"/>
      </w:pPr>
      <w:r>
        <w:rPr>
          <w:b/>
        </w:rPr>
        <w:t>Dichiara a norma della lettera c - ter) del comma 5, dell’art. 80 del Codice di non essere incorso in</w:t>
      </w:r>
      <w:r>
        <w:rPr>
          <w:b/>
          <w:spacing w:val="1"/>
        </w:rPr>
        <w:t xml:space="preserve"> </w:t>
      </w:r>
      <w:r>
        <w:rPr>
          <w:b/>
        </w:rPr>
        <w:t xml:space="preserve">significative o persistenti carenze nell'esecuzione di un precedente contratto di appalto </w:t>
      </w:r>
      <w:r>
        <w:t>o di concessione</w:t>
      </w:r>
      <w:r>
        <w:rPr>
          <w:spacing w:val="1"/>
        </w:rPr>
        <w:t xml:space="preserve"> </w:t>
      </w:r>
      <w:r>
        <w:t>che ne hanno causato la risoluzione per inadempimento ovvero la condanna al risarcimento del danno o</w:t>
      </w:r>
      <w:r>
        <w:rPr>
          <w:spacing w:val="1"/>
        </w:rPr>
        <w:t xml:space="preserve"> </w:t>
      </w:r>
      <w:r>
        <w:t>altre</w:t>
      </w:r>
      <w:r>
        <w:rPr>
          <w:spacing w:val="-1"/>
        </w:rPr>
        <w:t xml:space="preserve"> </w:t>
      </w:r>
      <w:r>
        <w:t>sanzioni comparabili;</w:t>
      </w:r>
    </w:p>
    <w:p w14:paraId="018EF601" w14:textId="77777777" w:rsidR="00354194" w:rsidRDefault="00A04D27">
      <w:pPr>
        <w:pStyle w:val="Corpotesto"/>
        <w:spacing w:before="118"/>
        <w:ind w:left="2374" w:right="2174"/>
        <w:jc w:val="center"/>
      </w:pPr>
      <w:r>
        <w:t>[oppure]</w:t>
      </w:r>
    </w:p>
    <w:p w14:paraId="648044E0" w14:textId="77777777" w:rsidR="00354194" w:rsidRDefault="00A04D27">
      <w:pPr>
        <w:pStyle w:val="Paragrafoelenco"/>
        <w:numPr>
          <w:ilvl w:val="0"/>
          <w:numId w:val="1"/>
        </w:numPr>
        <w:tabs>
          <w:tab w:val="left" w:pos="893"/>
        </w:tabs>
        <w:spacing w:before="122"/>
        <w:ind w:right="323"/>
      </w:pPr>
      <w:r>
        <w:rPr>
          <w:b/>
        </w:rPr>
        <w:t>Dichiara di essersi reso colpevole di significative o persistenti carenze nell'esecuzione di un precedente</w:t>
      </w:r>
      <w:r>
        <w:rPr>
          <w:b/>
          <w:spacing w:val="1"/>
        </w:rPr>
        <w:t xml:space="preserve"> </w:t>
      </w:r>
      <w:r>
        <w:rPr>
          <w:b/>
        </w:rPr>
        <w:t xml:space="preserve">contratto di appalto o di concessione che ne hanno causato la risoluzione </w:t>
      </w:r>
      <w:r>
        <w:t>per inadempimento ovvero la</w:t>
      </w:r>
      <w:r>
        <w:rPr>
          <w:spacing w:val="1"/>
        </w:rPr>
        <w:t xml:space="preserve"> </w:t>
      </w:r>
      <w:r>
        <w:t>condanna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risarcimento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danno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altre sanzioni</w:t>
      </w:r>
      <w:r>
        <w:rPr>
          <w:spacing w:val="-2"/>
        </w:rPr>
        <w:t xml:space="preserve"> </w:t>
      </w:r>
      <w:r>
        <w:t>comparabili;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tal</w:t>
      </w:r>
      <w:r>
        <w:rPr>
          <w:spacing w:val="-2"/>
        </w:rPr>
        <w:t xml:space="preserve"> </w:t>
      </w:r>
      <w:r>
        <w:t>proposito</w:t>
      </w:r>
      <w:r>
        <w:rPr>
          <w:spacing w:val="-3"/>
        </w:rPr>
        <w:t xml:space="preserve"> </w:t>
      </w:r>
      <w:r>
        <w:t>il</w:t>
      </w:r>
      <w:r>
        <w:rPr>
          <w:spacing w:val="-3"/>
        </w:rPr>
        <w:t xml:space="preserve"> </w:t>
      </w:r>
      <w:r>
        <w:t>concorrente</w:t>
      </w:r>
      <w:r>
        <w:rPr>
          <w:spacing w:val="-1"/>
        </w:rPr>
        <w:t xml:space="preserve"> </w:t>
      </w:r>
      <w:r>
        <w:t>dichiara:</w:t>
      </w:r>
    </w:p>
    <w:p w14:paraId="27DF2E47" w14:textId="77777777" w:rsidR="00354194" w:rsidRDefault="00354194">
      <w:pPr>
        <w:pStyle w:val="Corpotesto"/>
        <w:spacing w:before="8" w:after="1"/>
        <w:rPr>
          <w:sz w:val="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90"/>
        <w:gridCol w:w="1641"/>
        <w:gridCol w:w="1475"/>
        <w:gridCol w:w="1520"/>
        <w:gridCol w:w="2420"/>
      </w:tblGrid>
      <w:tr w:rsidR="00354194" w14:paraId="4DF5A059" w14:textId="77777777">
        <w:trPr>
          <w:trHeight w:val="777"/>
        </w:trPr>
        <w:tc>
          <w:tcPr>
            <w:tcW w:w="3290" w:type="dxa"/>
          </w:tcPr>
          <w:p w14:paraId="37FF241F" w14:textId="77777777" w:rsidR="00354194" w:rsidRDefault="00A04D27">
            <w:pPr>
              <w:pStyle w:val="TableParagraph"/>
              <w:spacing w:before="119"/>
              <w:ind w:left="292"/>
              <w:rPr>
                <w:b/>
              </w:rPr>
            </w:pPr>
            <w:r>
              <w:rPr>
                <w:b/>
              </w:rPr>
              <w:t>Dati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identificativi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contratto</w:t>
            </w:r>
          </w:p>
        </w:tc>
        <w:tc>
          <w:tcPr>
            <w:tcW w:w="1641" w:type="dxa"/>
          </w:tcPr>
          <w:p w14:paraId="52199A4B" w14:textId="77777777" w:rsidR="00354194" w:rsidRDefault="00A04D27">
            <w:pPr>
              <w:pStyle w:val="TableParagraph"/>
              <w:spacing w:before="119"/>
              <w:ind w:left="110" w:right="502"/>
              <w:rPr>
                <w:b/>
              </w:rPr>
            </w:pPr>
            <w:r>
              <w:rPr>
                <w:b/>
              </w:rPr>
              <w:t>Motivo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risoluzione</w:t>
            </w:r>
          </w:p>
        </w:tc>
        <w:tc>
          <w:tcPr>
            <w:tcW w:w="1475" w:type="dxa"/>
          </w:tcPr>
          <w:p w14:paraId="3B4111B4" w14:textId="77777777" w:rsidR="00354194" w:rsidRDefault="00A04D27">
            <w:pPr>
              <w:pStyle w:val="TableParagraph"/>
              <w:spacing w:before="119"/>
              <w:ind w:left="332" w:right="295" w:firstLine="33"/>
              <w:rPr>
                <w:b/>
              </w:rPr>
            </w:pPr>
            <w:r>
              <w:rPr>
                <w:b/>
              </w:rPr>
              <w:t>Numero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sentenza</w:t>
            </w:r>
          </w:p>
        </w:tc>
        <w:tc>
          <w:tcPr>
            <w:tcW w:w="1520" w:type="dxa"/>
          </w:tcPr>
          <w:p w14:paraId="4A50F3CB" w14:textId="77777777" w:rsidR="00354194" w:rsidRDefault="00A04D27">
            <w:pPr>
              <w:pStyle w:val="TableParagraph"/>
              <w:spacing w:before="119"/>
              <w:ind w:left="528" w:right="508"/>
              <w:jc w:val="center"/>
              <w:rPr>
                <w:b/>
              </w:rPr>
            </w:pPr>
            <w:r>
              <w:rPr>
                <w:b/>
              </w:rPr>
              <w:t>Data</w:t>
            </w:r>
          </w:p>
        </w:tc>
        <w:tc>
          <w:tcPr>
            <w:tcW w:w="2420" w:type="dxa"/>
          </w:tcPr>
          <w:p w14:paraId="1EA57E93" w14:textId="77777777" w:rsidR="00354194" w:rsidRDefault="00A04D27">
            <w:pPr>
              <w:pStyle w:val="TableParagraph"/>
              <w:spacing w:before="119"/>
              <w:ind w:left="562"/>
              <w:rPr>
                <w:b/>
              </w:rPr>
            </w:pPr>
            <w:r>
              <w:rPr>
                <w:b/>
              </w:rPr>
              <w:t>Norma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violata</w:t>
            </w:r>
          </w:p>
        </w:tc>
      </w:tr>
      <w:tr w:rsidR="00354194" w14:paraId="7073AF16" w14:textId="77777777">
        <w:trPr>
          <w:trHeight w:val="609"/>
        </w:trPr>
        <w:tc>
          <w:tcPr>
            <w:tcW w:w="3290" w:type="dxa"/>
          </w:tcPr>
          <w:p w14:paraId="63155317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41" w:type="dxa"/>
          </w:tcPr>
          <w:p w14:paraId="4421949D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75" w:type="dxa"/>
          </w:tcPr>
          <w:p w14:paraId="574F1D28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20" w:type="dxa"/>
          </w:tcPr>
          <w:p w14:paraId="111E645F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20" w:type="dxa"/>
          </w:tcPr>
          <w:p w14:paraId="55FD4602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  <w:tr w:rsidR="00354194" w14:paraId="7DD91115" w14:textId="77777777">
        <w:trPr>
          <w:trHeight w:val="546"/>
        </w:trPr>
        <w:tc>
          <w:tcPr>
            <w:tcW w:w="3290" w:type="dxa"/>
          </w:tcPr>
          <w:p w14:paraId="2110E292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41" w:type="dxa"/>
          </w:tcPr>
          <w:p w14:paraId="1FD0AD05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75" w:type="dxa"/>
          </w:tcPr>
          <w:p w14:paraId="238A5237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20" w:type="dxa"/>
          </w:tcPr>
          <w:p w14:paraId="0C80C0B4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20" w:type="dxa"/>
          </w:tcPr>
          <w:p w14:paraId="426D8020" w14:textId="77777777" w:rsidR="00354194" w:rsidRDefault="00354194">
            <w:pPr>
              <w:pStyle w:val="TableParagraph"/>
              <w:rPr>
                <w:rFonts w:ascii="Times New Roman"/>
              </w:rPr>
            </w:pPr>
          </w:p>
        </w:tc>
      </w:tr>
    </w:tbl>
    <w:p w14:paraId="0B713B15" w14:textId="77777777" w:rsidR="00354194" w:rsidRDefault="00354194">
      <w:pPr>
        <w:pStyle w:val="Corpotesto"/>
      </w:pPr>
    </w:p>
    <w:p w14:paraId="11F45033" w14:textId="77777777" w:rsidR="00354194" w:rsidRDefault="00354194">
      <w:pPr>
        <w:pStyle w:val="Corpotesto"/>
        <w:spacing w:before="8"/>
        <w:rPr>
          <w:sz w:val="19"/>
        </w:rPr>
      </w:pPr>
    </w:p>
    <w:p w14:paraId="64B57783" w14:textId="77777777" w:rsidR="00354194" w:rsidRDefault="00A04D27">
      <w:pPr>
        <w:pStyle w:val="Paragrafoelenco"/>
        <w:numPr>
          <w:ilvl w:val="0"/>
          <w:numId w:val="2"/>
        </w:numPr>
        <w:tabs>
          <w:tab w:val="left" w:pos="893"/>
        </w:tabs>
        <w:spacing w:before="0"/>
      </w:pPr>
      <w:r>
        <w:rPr>
          <w:b/>
        </w:rPr>
        <w:t xml:space="preserve">Dichiara a norma della lettera c-quater), comma 5, dell’art. 80 del Codice </w:t>
      </w:r>
      <w:r>
        <w:t>di non aver commesso grave</w:t>
      </w:r>
      <w:r>
        <w:rPr>
          <w:spacing w:val="1"/>
        </w:rPr>
        <w:t xml:space="preserve"> </w:t>
      </w:r>
      <w:r>
        <w:t>inadempimento nei confronti di uno o più subappaltatori, riconosciuto o accertato con sentenza passata in</w:t>
      </w:r>
      <w:r>
        <w:rPr>
          <w:spacing w:val="-47"/>
        </w:rPr>
        <w:t xml:space="preserve"> </w:t>
      </w:r>
      <w:r>
        <w:t>giudicato;</w:t>
      </w:r>
    </w:p>
    <w:p w14:paraId="20B6C544" w14:textId="77777777" w:rsidR="00354194" w:rsidRDefault="00A04D27">
      <w:pPr>
        <w:pStyle w:val="Paragrafoelenco"/>
        <w:numPr>
          <w:ilvl w:val="0"/>
          <w:numId w:val="2"/>
        </w:numPr>
        <w:tabs>
          <w:tab w:val="left" w:pos="893"/>
        </w:tabs>
        <w:spacing w:before="118"/>
        <w:ind w:right="325"/>
      </w:pPr>
      <w:r>
        <w:rPr>
          <w:b/>
        </w:rPr>
        <w:t>Dichiara</w:t>
      </w:r>
      <w:r>
        <w:rPr>
          <w:b/>
          <w:spacing w:val="9"/>
        </w:rPr>
        <w:t xml:space="preserve"> </w:t>
      </w:r>
      <w:r>
        <w:rPr>
          <w:b/>
        </w:rPr>
        <w:t>a</w:t>
      </w:r>
      <w:r>
        <w:rPr>
          <w:b/>
          <w:spacing w:val="10"/>
        </w:rPr>
        <w:t xml:space="preserve"> </w:t>
      </w:r>
      <w:r>
        <w:rPr>
          <w:b/>
        </w:rPr>
        <w:t>norma</w:t>
      </w:r>
      <w:r>
        <w:rPr>
          <w:b/>
          <w:spacing w:val="10"/>
        </w:rPr>
        <w:t xml:space="preserve"> </w:t>
      </w:r>
      <w:r>
        <w:rPr>
          <w:b/>
        </w:rPr>
        <w:t>della</w:t>
      </w:r>
      <w:r>
        <w:rPr>
          <w:b/>
          <w:spacing w:val="8"/>
        </w:rPr>
        <w:t xml:space="preserve"> </w:t>
      </w:r>
      <w:r>
        <w:rPr>
          <w:b/>
        </w:rPr>
        <w:t>lettera</w:t>
      </w:r>
      <w:r>
        <w:rPr>
          <w:b/>
          <w:spacing w:val="10"/>
        </w:rPr>
        <w:t xml:space="preserve"> </w:t>
      </w:r>
      <w:r>
        <w:rPr>
          <w:b/>
        </w:rPr>
        <w:t>f-bis),</w:t>
      </w:r>
      <w:r>
        <w:rPr>
          <w:b/>
          <w:spacing w:val="9"/>
        </w:rPr>
        <w:t xml:space="preserve"> </w:t>
      </w:r>
      <w:r>
        <w:rPr>
          <w:b/>
        </w:rPr>
        <w:t>comma</w:t>
      </w:r>
      <w:r>
        <w:rPr>
          <w:b/>
          <w:spacing w:val="7"/>
        </w:rPr>
        <w:t xml:space="preserve"> </w:t>
      </w:r>
      <w:r>
        <w:rPr>
          <w:b/>
        </w:rPr>
        <w:t>5,</w:t>
      </w:r>
      <w:r>
        <w:rPr>
          <w:b/>
          <w:spacing w:val="12"/>
        </w:rPr>
        <w:t xml:space="preserve"> </w:t>
      </w:r>
      <w:r>
        <w:rPr>
          <w:b/>
        </w:rPr>
        <w:t>dell’art.</w:t>
      </w:r>
      <w:r>
        <w:rPr>
          <w:b/>
          <w:spacing w:val="10"/>
        </w:rPr>
        <w:t xml:space="preserve"> </w:t>
      </w:r>
      <w:r>
        <w:rPr>
          <w:b/>
        </w:rPr>
        <w:t>80</w:t>
      </w:r>
      <w:r>
        <w:rPr>
          <w:b/>
          <w:spacing w:val="12"/>
        </w:rPr>
        <w:t xml:space="preserve"> </w:t>
      </w:r>
      <w:r>
        <w:rPr>
          <w:b/>
        </w:rPr>
        <w:t>del</w:t>
      </w:r>
      <w:r>
        <w:rPr>
          <w:b/>
          <w:spacing w:val="10"/>
        </w:rPr>
        <w:t xml:space="preserve"> </w:t>
      </w:r>
      <w:r>
        <w:rPr>
          <w:b/>
        </w:rPr>
        <w:t>Codice</w:t>
      </w:r>
      <w:r>
        <w:rPr>
          <w:b/>
          <w:spacing w:val="10"/>
        </w:rPr>
        <w:t xml:space="preserve"> </w:t>
      </w:r>
      <w:r>
        <w:t>di</w:t>
      </w:r>
      <w:r>
        <w:rPr>
          <w:spacing w:val="10"/>
        </w:rPr>
        <w:t xml:space="preserve"> </w:t>
      </w:r>
      <w:r>
        <w:t>non</w:t>
      </w:r>
      <w:r>
        <w:rPr>
          <w:spacing w:val="11"/>
        </w:rPr>
        <w:t xml:space="preserve"> </w:t>
      </w:r>
      <w:r>
        <w:t>presentare</w:t>
      </w:r>
      <w:r>
        <w:rPr>
          <w:spacing w:val="12"/>
        </w:rPr>
        <w:t xml:space="preserve"> </w:t>
      </w:r>
      <w:r>
        <w:t>nella</w:t>
      </w:r>
      <w:r>
        <w:rPr>
          <w:spacing w:val="11"/>
        </w:rPr>
        <w:t xml:space="preserve"> </w:t>
      </w:r>
      <w:r>
        <w:t>procedura</w:t>
      </w:r>
      <w:r>
        <w:rPr>
          <w:spacing w:val="-48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gara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corso</w:t>
      </w:r>
      <w:r>
        <w:rPr>
          <w:spacing w:val="-2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negli</w:t>
      </w:r>
      <w:r>
        <w:rPr>
          <w:spacing w:val="-3"/>
        </w:rPr>
        <w:t xml:space="preserve"> </w:t>
      </w:r>
      <w:r>
        <w:t>affidamenti</w:t>
      </w:r>
      <w:r>
        <w:rPr>
          <w:spacing w:val="-3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subappalti documentazione</w:t>
      </w:r>
      <w:r>
        <w:rPr>
          <w:spacing w:val="-3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dichiarazioni</w:t>
      </w:r>
      <w:r>
        <w:rPr>
          <w:spacing w:val="-4"/>
        </w:rPr>
        <w:t xml:space="preserve"> </w:t>
      </w:r>
      <w:r>
        <w:t>non veritiere;</w:t>
      </w:r>
    </w:p>
    <w:p w14:paraId="1EBA9207" w14:textId="77777777" w:rsidR="00354194" w:rsidRDefault="00A04D27">
      <w:pPr>
        <w:pStyle w:val="Paragrafoelenco"/>
        <w:numPr>
          <w:ilvl w:val="0"/>
          <w:numId w:val="2"/>
        </w:numPr>
        <w:tabs>
          <w:tab w:val="left" w:pos="893"/>
        </w:tabs>
        <w:ind w:right="325"/>
      </w:pPr>
      <w:r>
        <w:rPr>
          <w:b/>
        </w:rPr>
        <w:t>Dichiara di non incorrere nelle cause di esclusione di cui all’art. 80, comma 5, lett. f-ter) e g) del Codice</w:t>
      </w:r>
      <w:r>
        <w:rPr>
          <w:b/>
          <w:spacing w:val="1"/>
        </w:rPr>
        <w:t xml:space="preserve"> </w:t>
      </w:r>
      <w:r>
        <w:t>ovvero di non essere iscritto al casellario informatico tenuto dall’Osservatorio ANAC per aver presentato</w:t>
      </w:r>
      <w:r>
        <w:rPr>
          <w:spacing w:val="1"/>
        </w:rPr>
        <w:t xml:space="preserve"> </w:t>
      </w:r>
      <w:r>
        <w:t>falsa</w:t>
      </w:r>
      <w:r>
        <w:rPr>
          <w:spacing w:val="19"/>
        </w:rPr>
        <w:t xml:space="preserve"> </w:t>
      </w:r>
      <w:r>
        <w:t>dichiarazione</w:t>
      </w:r>
      <w:r>
        <w:rPr>
          <w:spacing w:val="17"/>
        </w:rPr>
        <w:t xml:space="preserve"> </w:t>
      </w:r>
      <w:r>
        <w:t>o</w:t>
      </w:r>
      <w:r>
        <w:rPr>
          <w:spacing w:val="21"/>
        </w:rPr>
        <w:t xml:space="preserve"> </w:t>
      </w:r>
      <w:r>
        <w:t>falsa</w:t>
      </w:r>
      <w:r>
        <w:rPr>
          <w:spacing w:val="17"/>
        </w:rPr>
        <w:t xml:space="preserve"> </w:t>
      </w:r>
      <w:r>
        <w:t>documentazione</w:t>
      </w:r>
      <w:r>
        <w:rPr>
          <w:spacing w:val="19"/>
        </w:rPr>
        <w:t xml:space="preserve"> </w:t>
      </w:r>
      <w:r>
        <w:t>nelle</w:t>
      </w:r>
      <w:r>
        <w:rPr>
          <w:spacing w:val="20"/>
        </w:rPr>
        <w:t xml:space="preserve"> </w:t>
      </w:r>
      <w:r>
        <w:t>procedure</w:t>
      </w:r>
      <w:r>
        <w:rPr>
          <w:spacing w:val="19"/>
        </w:rPr>
        <w:t xml:space="preserve"> </w:t>
      </w:r>
      <w:r>
        <w:t>di</w:t>
      </w:r>
      <w:r>
        <w:rPr>
          <w:spacing w:val="17"/>
        </w:rPr>
        <w:t xml:space="preserve"> </w:t>
      </w:r>
      <w:r>
        <w:t>gara</w:t>
      </w:r>
      <w:r>
        <w:rPr>
          <w:spacing w:val="16"/>
        </w:rPr>
        <w:t xml:space="preserve"> </w:t>
      </w:r>
      <w:r>
        <w:t>e</w:t>
      </w:r>
      <w:r>
        <w:rPr>
          <w:spacing w:val="20"/>
        </w:rPr>
        <w:t xml:space="preserve"> </w:t>
      </w:r>
      <w:r>
        <w:t>negli</w:t>
      </w:r>
      <w:r>
        <w:rPr>
          <w:spacing w:val="18"/>
        </w:rPr>
        <w:t xml:space="preserve"> </w:t>
      </w:r>
      <w:r>
        <w:t>affidamenti</w:t>
      </w:r>
      <w:r>
        <w:rPr>
          <w:spacing w:val="16"/>
        </w:rPr>
        <w:t xml:space="preserve"> </w:t>
      </w:r>
      <w:r>
        <w:t>di</w:t>
      </w:r>
      <w:r>
        <w:rPr>
          <w:spacing w:val="20"/>
        </w:rPr>
        <w:t xml:space="preserve"> </w:t>
      </w:r>
      <w:r>
        <w:t>subappalti</w:t>
      </w:r>
      <w:r>
        <w:rPr>
          <w:spacing w:val="16"/>
        </w:rPr>
        <w:t xml:space="preserve"> </w:t>
      </w:r>
      <w:r>
        <w:t>o</w:t>
      </w:r>
      <w:r>
        <w:rPr>
          <w:spacing w:val="19"/>
        </w:rPr>
        <w:t xml:space="preserve"> </w:t>
      </w:r>
      <w:r>
        <w:t>ai</w:t>
      </w:r>
      <w:r>
        <w:rPr>
          <w:spacing w:val="1"/>
        </w:rPr>
        <w:t xml:space="preserve"> </w:t>
      </w:r>
      <w:r>
        <w:t>fini</w:t>
      </w:r>
      <w:r>
        <w:rPr>
          <w:spacing w:val="-1"/>
        </w:rPr>
        <w:t xml:space="preserve"> </w:t>
      </w:r>
      <w:r>
        <w:t>del rilascio</w:t>
      </w:r>
      <w:r>
        <w:rPr>
          <w:spacing w:val="2"/>
        </w:rPr>
        <w:t xml:space="preserve"> </w:t>
      </w:r>
      <w:r>
        <w:t>dell’attestazione</w:t>
      </w:r>
      <w:r>
        <w:rPr>
          <w:spacing w:val="1"/>
        </w:rPr>
        <w:t xml:space="preserve"> </w:t>
      </w:r>
      <w:r>
        <w:t>di qualificazione;</w:t>
      </w:r>
    </w:p>
    <w:p w14:paraId="7680E597" w14:textId="77777777" w:rsidR="00354194" w:rsidRDefault="00354194">
      <w:pPr>
        <w:jc w:val="both"/>
        <w:sectPr w:rsidR="00354194">
          <w:pgSz w:w="11910" w:h="16840"/>
          <w:pgMar w:top="1520" w:right="520" w:bottom="940" w:left="600" w:header="0" w:footer="753" w:gutter="0"/>
          <w:cols w:space="720"/>
        </w:sectPr>
      </w:pPr>
    </w:p>
    <w:p w14:paraId="49F4C3E5" w14:textId="77777777" w:rsidR="00354194" w:rsidRDefault="00A04D27">
      <w:pPr>
        <w:pStyle w:val="Titolo1"/>
        <w:spacing w:before="41"/>
        <w:ind w:left="4356" w:right="520" w:hanging="3622"/>
      </w:pPr>
      <w:r>
        <w:rPr>
          <w:shd w:val="clear" w:color="auto" w:fill="C0C0C0"/>
        </w:rPr>
        <w:lastRenderedPageBreak/>
        <w:t>(il concorrente allega alla presente dichiarazione idonea documentazione attestante l’adempimento alle</w:t>
      </w:r>
      <w:r>
        <w:rPr>
          <w:spacing w:val="-47"/>
        </w:rPr>
        <w:t xml:space="preserve"> </w:t>
      </w:r>
      <w:r>
        <w:rPr>
          <w:shd w:val="clear" w:color="auto" w:fill="C0C0C0"/>
        </w:rPr>
        <w:t>prescrizioni di</w:t>
      </w:r>
      <w:r>
        <w:rPr>
          <w:spacing w:val="-1"/>
          <w:shd w:val="clear" w:color="auto" w:fill="C0C0C0"/>
        </w:rPr>
        <w:t xml:space="preserve"> </w:t>
      </w:r>
      <w:r>
        <w:rPr>
          <w:shd w:val="clear" w:color="auto" w:fill="C0C0C0"/>
        </w:rPr>
        <w:t>cui</w:t>
      </w:r>
      <w:r>
        <w:rPr>
          <w:spacing w:val="-1"/>
          <w:shd w:val="clear" w:color="auto" w:fill="C0C0C0"/>
        </w:rPr>
        <w:t xml:space="preserve"> </w:t>
      </w:r>
      <w:r>
        <w:rPr>
          <w:shd w:val="clear" w:color="auto" w:fill="C0C0C0"/>
        </w:rPr>
        <w:t>sopra).</w:t>
      </w:r>
    </w:p>
    <w:p w14:paraId="4E0C13B7" w14:textId="77777777" w:rsidR="00354194" w:rsidRDefault="00A04D27">
      <w:pPr>
        <w:pStyle w:val="Corpotesto"/>
        <w:spacing w:before="120"/>
        <w:ind w:left="532" w:right="325"/>
        <w:jc w:val="both"/>
      </w:pPr>
      <w:r>
        <w:rPr>
          <w:shd w:val="clear" w:color="auto" w:fill="C0C0C0"/>
        </w:rPr>
        <w:t>Il documento dovrà essere SOTTOSCRITTO CON FIRMA DIGITALE dal legale rappresentante del concorrente (o</w:t>
      </w:r>
      <w:r>
        <w:rPr>
          <w:spacing w:val="1"/>
        </w:rPr>
        <w:t xml:space="preserve"> </w:t>
      </w:r>
      <w:r>
        <w:rPr>
          <w:shd w:val="clear" w:color="auto" w:fill="C0C0C0"/>
        </w:rPr>
        <w:t>persona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munita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da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comprovati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poteri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di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firma,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la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cui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procura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dovrà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essere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prodotta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nella</w:t>
      </w:r>
      <w:r>
        <w:rPr>
          <w:spacing w:val="1"/>
          <w:shd w:val="clear" w:color="auto" w:fill="C0C0C0"/>
        </w:rPr>
        <w:t xml:space="preserve"> </w:t>
      </w:r>
      <w:r>
        <w:rPr>
          <w:shd w:val="clear" w:color="auto" w:fill="C0C0C0"/>
        </w:rPr>
        <w:t>medesima</w:t>
      </w:r>
      <w:r>
        <w:rPr>
          <w:spacing w:val="1"/>
        </w:rPr>
        <w:t xml:space="preserve"> </w:t>
      </w:r>
      <w:r>
        <w:rPr>
          <w:shd w:val="clear" w:color="auto" w:fill="C0C0C0"/>
        </w:rPr>
        <w:t>Documentazione</w:t>
      </w:r>
      <w:r>
        <w:rPr>
          <w:spacing w:val="-2"/>
          <w:shd w:val="clear" w:color="auto" w:fill="C0C0C0"/>
        </w:rPr>
        <w:t xml:space="preserve"> </w:t>
      </w:r>
      <w:r>
        <w:rPr>
          <w:shd w:val="clear" w:color="auto" w:fill="C0C0C0"/>
        </w:rPr>
        <w:t>amministrativa)</w:t>
      </w:r>
    </w:p>
    <w:p w14:paraId="405D200F" w14:textId="77777777" w:rsidR="00354194" w:rsidRDefault="00A04D27">
      <w:pPr>
        <w:pStyle w:val="Paragrafoelenco"/>
        <w:numPr>
          <w:ilvl w:val="1"/>
          <w:numId w:val="2"/>
        </w:numPr>
        <w:tabs>
          <w:tab w:val="left" w:pos="1100"/>
        </w:tabs>
        <w:spacing w:before="122"/>
        <w:ind w:right="323"/>
      </w:pPr>
      <w:r>
        <w:rPr>
          <w:i/>
        </w:rPr>
        <w:t>(</w:t>
      </w:r>
      <w:r>
        <w:rPr>
          <w:i/>
          <w:shd w:val="clear" w:color="auto" w:fill="C0C0C0"/>
        </w:rPr>
        <w:t xml:space="preserve">se del caso con specifico riferimento alle dichiarazioni di cui al </w:t>
      </w:r>
      <w:r>
        <w:rPr>
          <w:b/>
          <w:i/>
          <w:u w:val="single"/>
          <w:shd w:val="clear" w:color="auto" w:fill="C0C0C0"/>
        </w:rPr>
        <w:t xml:space="preserve">comma </w:t>
      </w:r>
      <w:r>
        <w:rPr>
          <w:b/>
          <w:i/>
          <w:u w:val="single"/>
        </w:rPr>
        <w:t>5</w:t>
      </w:r>
      <w:r>
        <w:rPr>
          <w:i/>
        </w:rPr>
        <w:t xml:space="preserve">) </w:t>
      </w:r>
      <w:r>
        <w:t>ai sensi e per gli effetti di cui al</w:t>
      </w:r>
      <w:r>
        <w:rPr>
          <w:spacing w:val="1"/>
        </w:rPr>
        <w:t xml:space="preserve"> </w:t>
      </w:r>
      <w:r>
        <w:t>comma 7 dell’art. 80 del D. Lgs. n. 50/2016, il soggetto che si trovi in una delle situazioni di cui al comma</w:t>
      </w:r>
      <w:r>
        <w:rPr>
          <w:spacing w:val="1"/>
        </w:rPr>
        <w:t xml:space="preserve"> </w:t>
      </w:r>
      <w:r>
        <w:t>5 del citato art. 80, limitatamente alla ipotesi in cui la sentenza definitiva abbia imposto una pena</w:t>
      </w:r>
      <w:r>
        <w:rPr>
          <w:spacing w:val="1"/>
        </w:rPr>
        <w:t xml:space="preserve"> </w:t>
      </w:r>
      <w:r>
        <w:t>detentiva non superiore a 18 mesi ovvero abbia riconosciuto l’attenuante della collaborazione come</w:t>
      </w:r>
      <w:r>
        <w:rPr>
          <w:spacing w:val="1"/>
        </w:rPr>
        <w:t xml:space="preserve"> </w:t>
      </w:r>
      <w:r>
        <w:t>definita per le singole fattispecie di reato, è ammesso a provare di avere risarcito o di essersi impegnato</w:t>
      </w:r>
      <w:r>
        <w:rPr>
          <w:spacing w:val="1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risarcire</w:t>
      </w:r>
      <w:r>
        <w:rPr>
          <w:spacing w:val="11"/>
        </w:rPr>
        <w:t xml:space="preserve"> </w:t>
      </w:r>
      <w:r>
        <w:t>qualunque</w:t>
      </w:r>
      <w:r>
        <w:rPr>
          <w:spacing w:val="11"/>
        </w:rPr>
        <w:t xml:space="preserve"> </w:t>
      </w:r>
      <w:r>
        <w:t>danno</w:t>
      </w:r>
      <w:r>
        <w:rPr>
          <w:spacing w:val="11"/>
        </w:rPr>
        <w:t xml:space="preserve"> </w:t>
      </w:r>
      <w:r>
        <w:t>causato</w:t>
      </w:r>
      <w:r>
        <w:rPr>
          <w:spacing w:val="11"/>
        </w:rPr>
        <w:t xml:space="preserve"> </w:t>
      </w:r>
      <w:r>
        <w:t>dal</w:t>
      </w:r>
      <w:r>
        <w:rPr>
          <w:spacing w:val="10"/>
        </w:rPr>
        <w:t xml:space="preserve"> </w:t>
      </w:r>
      <w:r>
        <w:t>reato</w:t>
      </w:r>
      <w:r>
        <w:rPr>
          <w:spacing w:val="11"/>
        </w:rPr>
        <w:t xml:space="preserve"> </w:t>
      </w:r>
      <w:r>
        <w:t>o</w:t>
      </w:r>
      <w:r>
        <w:rPr>
          <w:spacing w:val="11"/>
        </w:rPr>
        <w:t xml:space="preserve"> </w:t>
      </w:r>
      <w:r>
        <w:t>dall’illecito</w:t>
      </w:r>
      <w:r>
        <w:rPr>
          <w:spacing w:val="9"/>
        </w:rPr>
        <w:t xml:space="preserve"> </w:t>
      </w:r>
      <w:r>
        <w:t>e</w:t>
      </w:r>
      <w:r>
        <w:rPr>
          <w:spacing w:val="11"/>
        </w:rPr>
        <w:t xml:space="preserve"> </w:t>
      </w:r>
      <w:r>
        <w:t>di</w:t>
      </w:r>
      <w:r>
        <w:rPr>
          <w:spacing w:val="9"/>
        </w:rPr>
        <w:t xml:space="preserve"> </w:t>
      </w:r>
      <w:r>
        <w:t>avere</w:t>
      </w:r>
      <w:r>
        <w:rPr>
          <w:spacing w:val="8"/>
        </w:rPr>
        <w:t xml:space="preserve"> </w:t>
      </w:r>
      <w:r>
        <w:t>adottato</w:t>
      </w:r>
      <w:r>
        <w:rPr>
          <w:spacing w:val="9"/>
        </w:rPr>
        <w:t xml:space="preserve"> </w:t>
      </w:r>
      <w:r>
        <w:t>provvedimenti</w:t>
      </w:r>
      <w:r>
        <w:rPr>
          <w:spacing w:val="10"/>
        </w:rPr>
        <w:t xml:space="preserve"> </w:t>
      </w:r>
      <w:r>
        <w:t>concreti</w:t>
      </w:r>
      <w:r>
        <w:rPr>
          <w:spacing w:val="-47"/>
        </w:rPr>
        <w:t xml:space="preserve"> </w:t>
      </w:r>
      <w:r>
        <w:t>di carattere tecnico, organizzativo e relativi al personale idonei a prevenire ulteriori reati o illeciti; resta</w:t>
      </w:r>
      <w:r>
        <w:rPr>
          <w:spacing w:val="1"/>
        </w:rPr>
        <w:t xml:space="preserve"> </w:t>
      </w:r>
      <w:r>
        <w:t>fermo quanto</w:t>
      </w:r>
      <w:r>
        <w:rPr>
          <w:spacing w:val="1"/>
        </w:rPr>
        <w:t xml:space="preserve"> </w:t>
      </w:r>
      <w:r>
        <w:t>previsto</w:t>
      </w:r>
      <w:r>
        <w:rPr>
          <w:spacing w:val="2"/>
        </w:rPr>
        <w:t xml:space="preserve"> </w:t>
      </w:r>
      <w:r>
        <w:t>ai</w:t>
      </w:r>
      <w:r>
        <w:rPr>
          <w:spacing w:val="-3"/>
        </w:rPr>
        <w:t xml:space="preserve"> </w:t>
      </w:r>
      <w:r>
        <w:t>commi</w:t>
      </w:r>
      <w:r>
        <w:rPr>
          <w:spacing w:val="-2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dell’art.</w:t>
      </w:r>
      <w:r>
        <w:rPr>
          <w:spacing w:val="-2"/>
        </w:rPr>
        <w:t xml:space="preserve"> </w:t>
      </w:r>
      <w:r>
        <w:t>80.</w:t>
      </w:r>
      <w:r>
        <w:rPr>
          <w:spacing w:val="1"/>
        </w:rPr>
        <w:t xml:space="preserve"> </w:t>
      </w:r>
      <w:r>
        <w:t>A tal</w:t>
      </w:r>
      <w:r>
        <w:rPr>
          <w:spacing w:val="-1"/>
        </w:rPr>
        <w:t xml:space="preserve"> </w:t>
      </w:r>
      <w:r>
        <w:t>proposito</w:t>
      </w:r>
    </w:p>
    <w:p w14:paraId="4FA3AB5A" w14:textId="77777777" w:rsidR="00354194" w:rsidRDefault="00A04D27">
      <w:pPr>
        <w:pStyle w:val="Titolo1"/>
        <w:spacing w:before="120"/>
        <w:ind w:left="2376" w:right="2029"/>
        <w:jc w:val="center"/>
      </w:pPr>
      <w:r>
        <w:t>Dichiara</w:t>
      </w:r>
    </w:p>
    <w:p w14:paraId="54F1759C" w14:textId="77777777" w:rsidR="00354194" w:rsidRDefault="00A04D27">
      <w:pPr>
        <w:pStyle w:val="Paragrafoelenco"/>
        <w:numPr>
          <w:ilvl w:val="1"/>
          <w:numId w:val="2"/>
        </w:numPr>
        <w:tabs>
          <w:tab w:val="left" w:pos="1100"/>
        </w:tabs>
        <w:rPr>
          <w:i/>
        </w:rPr>
      </w:pPr>
      <w:r>
        <w:t>di avere risarcito o di essersi impegnato a risarcire qualunque danno causato dal reato o dall’illecito e di</w:t>
      </w:r>
      <w:r>
        <w:rPr>
          <w:spacing w:val="1"/>
        </w:rPr>
        <w:t xml:space="preserve"> </w:t>
      </w:r>
      <w:r>
        <w:t>avere adottato provvedimenti concreti di carattere tecnico, organizzativo e relativi al personale idonei a</w:t>
      </w:r>
      <w:r>
        <w:rPr>
          <w:spacing w:val="1"/>
        </w:rPr>
        <w:t xml:space="preserve"> </w:t>
      </w:r>
      <w:r>
        <w:t>prevenire</w:t>
      </w:r>
      <w:r>
        <w:rPr>
          <w:spacing w:val="17"/>
        </w:rPr>
        <w:t xml:space="preserve"> </w:t>
      </w:r>
      <w:r>
        <w:t>ulteriori</w:t>
      </w:r>
      <w:r>
        <w:rPr>
          <w:spacing w:val="16"/>
        </w:rPr>
        <w:t xml:space="preserve"> </w:t>
      </w:r>
      <w:r>
        <w:t>reati</w:t>
      </w:r>
      <w:r>
        <w:rPr>
          <w:spacing w:val="14"/>
        </w:rPr>
        <w:t xml:space="preserve"> </w:t>
      </w:r>
      <w:r>
        <w:t>o</w:t>
      </w:r>
      <w:r>
        <w:rPr>
          <w:spacing w:val="21"/>
        </w:rPr>
        <w:t xml:space="preserve"> </w:t>
      </w:r>
      <w:r>
        <w:t>illeciti</w:t>
      </w:r>
      <w:r>
        <w:rPr>
          <w:spacing w:val="20"/>
        </w:rPr>
        <w:t xml:space="preserve"> </w:t>
      </w:r>
      <w:r>
        <w:rPr>
          <w:i/>
        </w:rPr>
        <w:t>(indicare</w:t>
      </w:r>
      <w:r>
        <w:rPr>
          <w:i/>
          <w:spacing w:val="17"/>
        </w:rPr>
        <w:t xml:space="preserve"> </w:t>
      </w:r>
      <w:r>
        <w:rPr>
          <w:i/>
        </w:rPr>
        <w:t>i</w:t>
      </w:r>
      <w:r>
        <w:rPr>
          <w:i/>
          <w:spacing w:val="19"/>
        </w:rPr>
        <w:t xml:space="preserve"> </w:t>
      </w:r>
      <w:r>
        <w:rPr>
          <w:i/>
        </w:rPr>
        <w:t>provvedimenti</w:t>
      </w:r>
      <w:r>
        <w:rPr>
          <w:i/>
          <w:spacing w:val="19"/>
        </w:rPr>
        <w:t xml:space="preserve"> </w:t>
      </w:r>
      <w:r>
        <w:rPr>
          <w:i/>
        </w:rPr>
        <w:t>adottati):</w:t>
      </w:r>
    </w:p>
    <w:p w14:paraId="4E39BA50" w14:textId="77777777" w:rsidR="00354194" w:rsidRDefault="004852EB">
      <w:pPr>
        <w:pStyle w:val="Corpotesto"/>
        <w:ind w:left="1091"/>
        <w:rPr>
          <w:sz w:val="20"/>
        </w:rPr>
      </w:pPr>
      <w:r>
        <w:rPr>
          <w:sz w:val="20"/>
        </w:rPr>
      </w:r>
      <w:r>
        <w:rPr>
          <w:sz w:val="20"/>
        </w:rPr>
        <w:pict w14:anchorId="18A7BE4F">
          <v:group id="_x0000_s1028" style="width:427.3pt;height:13.45pt;mso-position-horizontal-relative:char;mso-position-vertical-relative:line" coordsize="8546,269">
            <v:rect id="_x0000_s1030" style="position:absolute;width:8544;height:269" fillcolor="silver" stroked="f"/>
            <v:line id="_x0000_s1029" style="position:absolute" from="0,241" to="8546,241" strokeweight=".25292mm"/>
            <w10:anchorlock/>
          </v:group>
        </w:pict>
      </w:r>
    </w:p>
    <w:p w14:paraId="17AD6455" w14:textId="77777777" w:rsidR="00354194" w:rsidRDefault="00354194">
      <w:pPr>
        <w:pStyle w:val="Corpotesto"/>
        <w:rPr>
          <w:i/>
          <w:sz w:val="20"/>
        </w:rPr>
      </w:pPr>
    </w:p>
    <w:p w14:paraId="71EEDF7A" w14:textId="77777777" w:rsidR="00354194" w:rsidRDefault="004852EB">
      <w:pPr>
        <w:pStyle w:val="Corpotesto"/>
        <w:spacing w:before="7"/>
        <w:rPr>
          <w:i/>
          <w:sz w:val="16"/>
        </w:rPr>
      </w:pPr>
      <w:r>
        <w:pict w14:anchorId="763CA826">
          <v:shape id="_x0000_s1027" type="#_x0000_t202" style="position:absolute;margin-left:49.55pt;margin-top:12.35pt;width:508.55pt;height:39.4pt;z-index:-15725568;mso-wrap-distance-left:0;mso-wrap-distance-right:0;mso-position-horizontal-relative:page" fillcolor="#ffc" strokeweight=".48pt">
            <v:textbox inset="0,0,0,0">
              <w:txbxContent>
                <w:p w14:paraId="21400E1C" w14:textId="77777777" w:rsidR="00354194" w:rsidRDefault="00A04D27">
                  <w:pPr>
                    <w:spacing w:before="119"/>
                    <w:ind w:left="103"/>
                    <w:rPr>
                      <w:b/>
                    </w:rPr>
                  </w:pPr>
                  <w:r>
                    <w:rPr>
                      <w:b/>
                    </w:rPr>
                    <w:t>(il</w:t>
                  </w:r>
                  <w:r>
                    <w:rPr>
                      <w:b/>
                      <w:spacing w:val="39"/>
                    </w:rPr>
                    <w:t xml:space="preserve"> </w:t>
                  </w:r>
                  <w:r>
                    <w:rPr>
                      <w:b/>
                    </w:rPr>
                    <w:t>concorrente</w:t>
                  </w:r>
                  <w:r>
                    <w:rPr>
                      <w:b/>
                      <w:spacing w:val="42"/>
                    </w:rPr>
                    <w:t xml:space="preserve"> </w:t>
                  </w:r>
                  <w:r>
                    <w:rPr>
                      <w:b/>
                    </w:rPr>
                    <w:t>allega</w:t>
                  </w:r>
                  <w:r>
                    <w:rPr>
                      <w:b/>
                      <w:spacing w:val="41"/>
                    </w:rPr>
                    <w:t xml:space="preserve"> </w:t>
                  </w:r>
                  <w:r>
                    <w:rPr>
                      <w:b/>
                    </w:rPr>
                    <w:t>alla</w:t>
                  </w:r>
                  <w:r>
                    <w:rPr>
                      <w:b/>
                      <w:spacing w:val="38"/>
                    </w:rPr>
                    <w:t xml:space="preserve"> </w:t>
                  </w:r>
                  <w:r>
                    <w:rPr>
                      <w:b/>
                    </w:rPr>
                    <w:t>presente</w:t>
                  </w:r>
                  <w:r>
                    <w:rPr>
                      <w:b/>
                      <w:spacing w:val="41"/>
                    </w:rPr>
                    <w:t xml:space="preserve"> </w:t>
                  </w:r>
                  <w:r>
                    <w:rPr>
                      <w:b/>
                    </w:rPr>
                    <w:t>dichiarazione</w:t>
                  </w:r>
                  <w:r>
                    <w:rPr>
                      <w:b/>
                      <w:spacing w:val="41"/>
                    </w:rPr>
                    <w:t xml:space="preserve"> </w:t>
                  </w:r>
                  <w:r>
                    <w:rPr>
                      <w:b/>
                    </w:rPr>
                    <w:t>idonea</w:t>
                  </w:r>
                  <w:r>
                    <w:rPr>
                      <w:b/>
                      <w:spacing w:val="40"/>
                    </w:rPr>
                    <w:t xml:space="preserve"> </w:t>
                  </w:r>
                  <w:r>
                    <w:rPr>
                      <w:b/>
                    </w:rPr>
                    <w:t>documentazione</w:t>
                  </w:r>
                  <w:r>
                    <w:rPr>
                      <w:b/>
                      <w:spacing w:val="41"/>
                    </w:rPr>
                    <w:t xml:space="preserve"> </w:t>
                  </w:r>
                  <w:r>
                    <w:rPr>
                      <w:b/>
                    </w:rPr>
                    <w:t>attestante</w:t>
                  </w:r>
                  <w:r>
                    <w:rPr>
                      <w:b/>
                      <w:spacing w:val="41"/>
                    </w:rPr>
                    <w:t xml:space="preserve"> </w:t>
                  </w:r>
                  <w:r>
                    <w:rPr>
                      <w:b/>
                    </w:rPr>
                    <w:t>l’adempimento</w:t>
                  </w:r>
                  <w:r>
                    <w:rPr>
                      <w:b/>
                      <w:spacing w:val="40"/>
                    </w:rPr>
                    <w:t xml:space="preserve"> </w:t>
                  </w:r>
                  <w:r>
                    <w:rPr>
                      <w:b/>
                    </w:rPr>
                    <w:t>alle</w:t>
                  </w:r>
                  <w:r>
                    <w:rPr>
                      <w:b/>
                      <w:spacing w:val="-46"/>
                    </w:rPr>
                    <w:t xml:space="preserve"> </w:t>
                  </w:r>
                  <w:r>
                    <w:rPr>
                      <w:b/>
                    </w:rPr>
                    <w:t>prescrizioni di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cui</w:t>
                  </w:r>
                  <w:r>
                    <w:rPr>
                      <w:b/>
                      <w:spacing w:val="-1"/>
                    </w:rPr>
                    <w:t xml:space="preserve"> </w:t>
                  </w:r>
                  <w:r>
                    <w:rPr>
                      <w:b/>
                    </w:rPr>
                    <w:t>sopra).</w:t>
                  </w:r>
                </w:p>
              </w:txbxContent>
            </v:textbox>
            <w10:wrap type="topAndBottom" anchorx="page"/>
          </v:shape>
        </w:pict>
      </w:r>
    </w:p>
    <w:p w14:paraId="740039E9" w14:textId="77777777" w:rsidR="00354194" w:rsidRDefault="00354194">
      <w:pPr>
        <w:pStyle w:val="Corpotesto"/>
        <w:rPr>
          <w:i/>
          <w:sz w:val="20"/>
        </w:rPr>
      </w:pPr>
    </w:p>
    <w:p w14:paraId="47BAA3BE" w14:textId="77777777" w:rsidR="00354194" w:rsidRDefault="004852EB">
      <w:pPr>
        <w:pStyle w:val="Corpotesto"/>
        <w:spacing w:before="1"/>
        <w:rPr>
          <w:i/>
          <w:sz w:val="16"/>
        </w:rPr>
      </w:pPr>
      <w:r>
        <w:pict w14:anchorId="100BB6A3">
          <v:shape id="_x0000_s1026" type="#_x0000_t202" style="position:absolute;margin-left:51.25pt;margin-top:12pt;width:503.05pt;height:40.8pt;z-index:-15725056;mso-wrap-distance-left:0;mso-wrap-distance-right:0;mso-position-horizontal-relative:page" fillcolor="#ffc" strokeweight=".48pt">
            <v:textbox inset="0,0,0,0">
              <w:txbxContent>
                <w:p w14:paraId="4A7D5A40" w14:textId="77777777" w:rsidR="00354194" w:rsidRDefault="00A04D27">
                  <w:pPr>
                    <w:pStyle w:val="Corpotesto"/>
                    <w:ind w:left="103" w:right="99"/>
                    <w:jc w:val="both"/>
                  </w:pPr>
                  <w:r>
                    <w:t>Il documento dovrà essere SOTTOSCRITTO CON FIRMA DIGITALE dal legale rappresentante del concorrente (o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persona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munita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da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comprovati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poteri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di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firma,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la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cui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procura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dovrà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essere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prodotta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nella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medesima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Documentazione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amministrativa)</w:t>
                  </w:r>
                </w:p>
              </w:txbxContent>
            </v:textbox>
            <w10:wrap type="topAndBottom" anchorx="page"/>
          </v:shape>
        </w:pict>
      </w:r>
    </w:p>
    <w:sectPr w:rsidR="00354194">
      <w:pgSz w:w="11910" w:h="16840"/>
      <w:pgMar w:top="1480" w:right="520" w:bottom="940" w:left="600" w:header="0" w:footer="75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73E581" w14:textId="77777777" w:rsidR="00A04D27" w:rsidRDefault="00A04D27">
      <w:r>
        <w:separator/>
      </w:r>
    </w:p>
  </w:endnote>
  <w:endnote w:type="continuationSeparator" w:id="0">
    <w:p w14:paraId="7A009CEA" w14:textId="77777777" w:rsidR="00A04D27" w:rsidRDefault="00A04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20F653" w14:textId="77777777" w:rsidR="004852EB" w:rsidRDefault="004852EB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F911BA" w14:textId="77777777" w:rsidR="00354194" w:rsidRDefault="004852EB">
    <w:pPr>
      <w:pStyle w:val="Corpotesto"/>
      <w:spacing w:line="14" w:lineRule="auto"/>
      <w:rPr>
        <w:sz w:val="20"/>
      </w:rPr>
    </w:pPr>
    <w:r>
      <w:pict w14:anchorId="6EC42D8E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7.25pt;margin-top:793.35pt;width:28.55pt;height:12pt;z-index:-251658752;mso-position-horizontal-relative:page;mso-position-vertical-relative:page" filled="f" stroked="f">
          <v:textbox inset="0,0,0,0">
            <w:txbxContent>
              <w:p w14:paraId="4C864A69" w14:textId="77777777" w:rsidR="00354194" w:rsidRDefault="00A04D27">
                <w:pPr>
                  <w:spacing w:line="223" w:lineRule="exact"/>
                  <w:ind w:left="20"/>
                  <w:rPr>
                    <w:sz w:val="20"/>
                  </w:rPr>
                </w:pPr>
                <w:r>
                  <w:rPr>
                    <w:sz w:val="20"/>
                  </w:rPr>
                  <w:t>Pag.</w:t>
                </w:r>
                <w:r>
                  <w:rPr>
                    <w:spacing w:val="-1"/>
                    <w:sz w:val="20"/>
                  </w:rPr>
                  <w:t xml:space="preserve"> </w:t>
                </w: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BCB34E" w14:textId="77777777" w:rsidR="004852EB" w:rsidRDefault="004852E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7D351B" w14:textId="77777777" w:rsidR="00A04D27" w:rsidRDefault="00A04D27">
      <w:r>
        <w:separator/>
      </w:r>
    </w:p>
  </w:footnote>
  <w:footnote w:type="continuationSeparator" w:id="0">
    <w:p w14:paraId="0188D912" w14:textId="77777777" w:rsidR="00A04D27" w:rsidRDefault="00A04D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4881F2" w14:textId="77777777" w:rsidR="004852EB" w:rsidRDefault="004852EB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008098" w14:textId="77777777" w:rsidR="004852EB" w:rsidRPr="004852EB" w:rsidRDefault="004852EB" w:rsidP="004852EB">
    <w:pPr>
      <w:pStyle w:val="Intestazione"/>
      <w:jc w:val="center"/>
      <w:rPr>
        <w:sz w:val="18"/>
        <w:szCs w:val="18"/>
      </w:rPr>
    </w:pPr>
    <w:r w:rsidRPr="004852EB">
      <w:rPr>
        <w:sz w:val="18"/>
        <w:szCs w:val="18"/>
      </w:rPr>
      <w:t>GARA EUROPEA A PROCEDURA APERTA INFORMATIZZATA PER L’AFFIDAMENTO, NELLA FORMA DELL’ACCORDO QUADRO, CON UNICO OPERATORE ECONOMICO, DELLA FORNITURA E POSA IN OPERA DI ARREDI E SEDUTE PER UFFICIO A RIDOTTO IMPATTO AMBIENTALE PER I CENTRI PER L’IMPIEGO DELL’ASPAL.</w:t>
    </w:r>
  </w:p>
  <w:p w14:paraId="44A72656" w14:textId="77777777" w:rsidR="004852EB" w:rsidRDefault="004852EB" w:rsidP="004852EB">
    <w:pPr>
      <w:pStyle w:val="Intestazione"/>
      <w:jc w:val="center"/>
    </w:pPr>
  </w:p>
  <w:p w14:paraId="2617730E" w14:textId="5D622539" w:rsidR="00534EBC" w:rsidRDefault="00534EBC" w:rsidP="004852EB">
    <w:pPr>
      <w:pStyle w:val="Intestazione"/>
      <w:jc w:val="center"/>
    </w:pPr>
    <w:r>
      <w:t>Allegato 3.a DGUE</w:t>
    </w:r>
  </w:p>
  <w:p w14:paraId="3955A487" w14:textId="77777777" w:rsidR="00534EBC" w:rsidRDefault="00534EBC" w:rsidP="00534EBC">
    <w:pPr>
      <w:pStyle w:val="Intestazione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78CF3" w14:textId="77777777" w:rsidR="004852EB" w:rsidRDefault="004852EB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E57767"/>
    <w:multiLevelType w:val="hybridMultilevel"/>
    <w:tmpl w:val="DC6A6168"/>
    <w:lvl w:ilvl="0" w:tplc="68726736">
      <w:numFmt w:val="bullet"/>
      <w:lvlText w:val=""/>
      <w:lvlJc w:val="left"/>
      <w:pPr>
        <w:ind w:left="892" w:hanging="360"/>
      </w:pPr>
      <w:rPr>
        <w:rFonts w:ascii="Wingdings" w:eastAsia="Wingdings" w:hAnsi="Wingdings" w:cs="Wingdings" w:hint="default"/>
        <w:w w:val="100"/>
        <w:sz w:val="28"/>
        <w:szCs w:val="28"/>
        <w:lang w:val="it-IT" w:eastAsia="en-US" w:bidi="ar-SA"/>
      </w:rPr>
    </w:lvl>
    <w:lvl w:ilvl="1" w:tplc="FA541F0A">
      <w:numFmt w:val="bullet"/>
      <w:lvlText w:val="•"/>
      <w:lvlJc w:val="left"/>
      <w:pPr>
        <w:ind w:left="1888" w:hanging="360"/>
      </w:pPr>
      <w:rPr>
        <w:rFonts w:hint="default"/>
        <w:lang w:val="it-IT" w:eastAsia="en-US" w:bidi="ar-SA"/>
      </w:rPr>
    </w:lvl>
    <w:lvl w:ilvl="2" w:tplc="4A74B2E4">
      <w:numFmt w:val="bullet"/>
      <w:lvlText w:val="•"/>
      <w:lvlJc w:val="left"/>
      <w:pPr>
        <w:ind w:left="2876" w:hanging="360"/>
      </w:pPr>
      <w:rPr>
        <w:rFonts w:hint="default"/>
        <w:lang w:val="it-IT" w:eastAsia="en-US" w:bidi="ar-SA"/>
      </w:rPr>
    </w:lvl>
    <w:lvl w:ilvl="3" w:tplc="7870C376">
      <w:numFmt w:val="bullet"/>
      <w:lvlText w:val="•"/>
      <w:lvlJc w:val="left"/>
      <w:pPr>
        <w:ind w:left="3865" w:hanging="360"/>
      </w:pPr>
      <w:rPr>
        <w:rFonts w:hint="default"/>
        <w:lang w:val="it-IT" w:eastAsia="en-US" w:bidi="ar-SA"/>
      </w:rPr>
    </w:lvl>
    <w:lvl w:ilvl="4" w:tplc="0EF086CE">
      <w:numFmt w:val="bullet"/>
      <w:lvlText w:val="•"/>
      <w:lvlJc w:val="left"/>
      <w:pPr>
        <w:ind w:left="4853" w:hanging="360"/>
      </w:pPr>
      <w:rPr>
        <w:rFonts w:hint="default"/>
        <w:lang w:val="it-IT" w:eastAsia="en-US" w:bidi="ar-SA"/>
      </w:rPr>
    </w:lvl>
    <w:lvl w:ilvl="5" w:tplc="37D44730">
      <w:numFmt w:val="bullet"/>
      <w:lvlText w:val="•"/>
      <w:lvlJc w:val="left"/>
      <w:pPr>
        <w:ind w:left="5842" w:hanging="360"/>
      </w:pPr>
      <w:rPr>
        <w:rFonts w:hint="default"/>
        <w:lang w:val="it-IT" w:eastAsia="en-US" w:bidi="ar-SA"/>
      </w:rPr>
    </w:lvl>
    <w:lvl w:ilvl="6" w:tplc="680614B6">
      <w:numFmt w:val="bullet"/>
      <w:lvlText w:val="•"/>
      <w:lvlJc w:val="left"/>
      <w:pPr>
        <w:ind w:left="6830" w:hanging="360"/>
      </w:pPr>
      <w:rPr>
        <w:rFonts w:hint="default"/>
        <w:lang w:val="it-IT" w:eastAsia="en-US" w:bidi="ar-SA"/>
      </w:rPr>
    </w:lvl>
    <w:lvl w:ilvl="7" w:tplc="DBCA6470">
      <w:numFmt w:val="bullet"/>
      <w:lvlText w:val="•"/>
      <w:lvlJc w:val="left"/>
      <w:pPr>
        <w:ind w:left="7819" w:hanging="360"/>
      </w:pPr>
      <w:rPr>
        <w:rFonts w:hint="default"/>
        <w:lang w:val="it-IT" w:eastAsia="en-US" w:bidi="ar-SA"/>
      </w:rPr>
    </w:lvl>
    <w:lvl w:ilvl="8" w:tplc="B6A6B18C">
      <w:numFmt w:val="bullet"/>
      <w:lvlText w:val="•"/>
      <w:lvlJc w:val="left"/>
      <w:pPr>
        <w:ind w:left="8807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6D436F8D"/>
    <w:multiLevelType w:val="hybridMultilevel"/>
    <w:tmpl w:val="8AF2EA88"/>
    <w:lvl w:ilvl="0" w:tplc="18FE4A7A">
      <w:numFmt w:val="bullet"/>
      <w:lvlText w:val=""/>
      <w:lvlJc w:val="left"/>
      <w:pPr>
        <w:ind w:left="468" w:hanging="360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1" w:tplc="BF26C2B2">
      <w:numFmt w:val="bullet"/>
      <w:lvlText w:val="•"/>
      <w:lvlJc w:val="left"/>
      <w:pPr>
        <w:ind w:left="1427" w:hanging="360"/>
      </w:pPr>
      <w:rPr>
        <w:rFonts w:hint="default"/>
        <w:lang w:val="it-IT" w:eastAsia="en-US" w:bidi="ar-SA"/>
      </w:rPr>
    </w:lvl>
    <w:lvl w:ilvl="2" w:tplc="9DF6794A">
      <w:numFmt w:val="bullet"/>
      <w:lvlText w:val="•"/>
      <w:lvlJc w:val="left"/>
      <w:pPr>
        <w:ind w:left="2395" w:hanging="360"/>
      </w:pPr>
      <w:rPr>
        <w:rFonts w:hint="default"/>
        <w:lang w:val="it-IT" w:eastAsia="en-US" w:bidi="ar-SA"/>
      </w:rPr>
    </w:lvl>
    <w:lvl w:ilvl="3" w:tplc="B2AAA8B2">
      <w:numFmt w:val="bullet"/>
      <w:lvlText w:val="•"/>
      <w:lvlJc w:val="left"/>
      <w:pPr>
        <w:ind w:left="3363" w:hanging="360"/>
      </w:pPr>
      <w:rPr>
        <w:rFonts w:hint="default"/>
        <w:lang w:val="it-IT" w:eastAsia="en-US" w:bidi="ar-SA"/>
      </w:rPr>
    </w:lvl>
    <w:lvl w:ilvl="4" w:tplc="326A546E">
      <w:numFmt w:val="bullet"/>
      <w:lvlText w:val="•"/>
      <w:lvlJc w:val="left"/>
      <w:pPr>
        <w:ind w:left="4331" w:hanging="360"/>
      </w:pPr>
      <w:rPr>
        <w:rFonts w:hint="default"/>
        <w:lang w:val="it-IT" w:eastAsia="en-US" w:bidi="ar-SA"/>
      </w:rPr>
    </w:lvl>
    <w:lvl w:ilvl="5" w:tplc="818A07C8">
      <w:numFmt w:val="bullet"/>
      <w:lvlText w:val="•"/>
      <w:lvlJc w:val="left"/>
      <w:pPr>
        <w:ind w:left="5298" w:hanging="360"/>
      </w:pPr>
      <w:rPr>
        <w:rFonts w:hint="default"/>
        <w:lang w:val="it-IT" w:eastAsia="en-US" w:bidi="ar-SA"/>
      </w:rPr>
    </w:lvl>
    <w:lvl w:ilvl="6" w:tplc="F7E6C6CC">
      <w:numFmt w:val="bullet"/>
      <w:lvlText w:val="•"/>
      <w:lvlJc w:val="left"/>
      <w:pPr>
        <w:ind w:left="6266" w:hanging="360"/>
      </w:pPr>
      <w:rPr>
        <w:rFonts w:hint="default"/>
        <w:lang w:val="it-IT" w:eastAsia="en-US" w:bidi="ar-SA"/>
      </w:rPr>
    </w:lvl>
    <w:lvl w:ilvl="7" w:tplc="1A3255DA">
      <w:numFmt w:val="bullet"/>
      <w:lvlText w:val="•"/>
      <w:lvlJc w:val="left"/>
      <w:pPr>
        <w:ind w:left="7234" w:hanging="360"/>
      </w:pPr>
      <w:rPr>
        <w:rFonts w:hint="default"/>
        <w:lang w:val="it-IT" w:eastAsia="en-US" w:bidi="ar-SA"/>
      </w:rPr>
    </w:lvl>
    <w:lvl w:ilvl="8" w:tplc="2284A784">
      <w:numFmt w:val="bullet"/>
      <w:lvlText w:val="•"/>
      <w:lvlJc w:val="left"/>
      <w:pPr>
        <w:ind w:left="8202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7D5464F8"/>
    <w:multiLevelType w:val="hybridMultilevel"/>
    <w:tmpl w:val="77A6960C"/>
    <w:lvl w:ilvl="0" w:tplc="B4CC9CA4">
      <w:numFmt w:val="bullet"/>
      <w:lvlText w:val=""/>
      <w:lvlJc w:val="left"/>
      <w:pPr>
        <w:ind w:left="892" w:hanging="360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E062CEEE">
      <w:numFmt w:val="bullet"/>
      <w:lvlText w:val=""/>
      <w:lvlJc w:val="left"/>
      <w:pPr>
        <w:ind w:left="1099" w:hanging="425"/>
      </w:pPr>
      <w:rPr>
        <w:rFonts w:ascii="Wingdings" w:eastAsia="Wingdings" w:hAnsi="Wingdings" w:cs="Wingdings" w:hint="default"/>
        <w:w w:val="100"/>
        <w:sz w:val="28"/>
        <w:szCs w:val="28"/>
        <w:lang w:val="it-IT" w:eastAsia="en-US" w:bidi="ar-SA"/>
      </w:rPr>
    </w:lvl>
    <w:lvl w:ilvl="2" w:tplc="2092CA02">
      <w:numFmt w:val="bullet"/>
      <w:lvlText w:val="•"/>
      <w:lvlJc w:val="left"/>
      <w:pPr>
        <w:ind w:left="2176" w:hanging="425"/>
      </w:pPr>
      <w:rPr>
        <w:rFonts w:hint="default"/>
        <w:lang w:val="it-IT" w:eastAsia="en-US" w:bidi="ar-SA"/>
      </w:rPr>
    </w:lvl>
    <w:lvl w:ilvl="3" w:tplc="3DA8D5D8">
      <w:numFmt w:val="bullet"/>
      <w:lvlText w:val="•"/>
      <w:lvlJc w:val="left"/>
      <w:pPr>
        <w:ind w:left="3252" w:hanging="425"/>
      </w:pPr>
      <w:rPr>
        <w:rFonts w:hint="default"/>
        <w:lang w:val="it-IT" w:eastAsia="en-US" w:bidi="ar-SA"/>
      </w:rPr>
    </w:lvl>
    <w:lvl w:ilvl="4" w:tplc="4CDC2A90">
      <w:numFmt w:val="bullet"/>
      <w:lvlText w:val="•"/>
      <w:lvlJc w:val="left"/>
      <w:pPr>
        <w:ind w:left="4328" w:hanging="425"/>
      </w:pPr>
      <w:rPr>
        <w:rFonts w:hint="default"/>
        <w:lang w:val="it-IT" w:eastAsia="en-US" w:bidi="ar-SA"/>
      </w:rPr>
    </w:lvl>
    <w:lvl w:ilvl="5" w:tplc="2AC661D8">
      <w:numFmt w:val="bullet"/>
      <w:lvlText w:val="•"/>
      <w:lvlJc w:val="left"/>
      <w:pPr>
        <w:ind w:left="5404" w:hanging="425"/>
      </w:pPr>
      <w:rPr>
        <w:rFonts w:hint="default"/>
        <w:lang w:val="it-IT" w:eastAsia="en-US" w:bidi="ar-SA"/>
      </w:rPr>
    </w:lvl>
    <w:lvl w:ilvl="6" w:tplc="01DEE732">
      <w:numFmt w:val="bullet"/>
      <w:lvlText w:val="•"/>
      <w:lvlJc w:val="left"/>
      <w:pPr>
        <w:ind w:left="6480" w:hanging="425"/>
      </w:pPr>
      <w:rPr>
        <w:rFonts w:hint="default"/>
        <w:lang w:val="it-IT" w:eastAsia="en-US" w:bidi="ar-SA"/>
      </w:rPr>
    </w:lvl>
    <w:lvl w:ilvl="7" w:tplc="1534AECE">
      <w:numFmt w:val="bullet"/>
      <w:lvlText w:val="•"/>
      <w:lvlJc w:val="left"/>
      <w:pPr>
        <w:ind w:left="7556" w:hanging="425"/>
      </w:pPr>
      <w:rPr>
        <w:rFonts w:hint="default"/>
        <w:lang w:val="it-IT" w:eastAsia="en-US" w:bidi="ar-SA"/>
      </w:rPr>
    </w:lvl>
    <w:lvl w:ilvl="8" w:tplc="8DA0DAC8">
      <w:numFmt w:val="bullet"/>
      <w:lvlText w:val="•"/>
      <w:lvlJc w:val="left"/>
      <w:pPr>
        <w:ind w:left="8632" w:hanging="425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54194"/>
    <w:rsid w:val="00354194"/>
    <w:rsid w:val="004852EB"/>
    <w:rsid w:val="00534EBC"/>
    <w:rsid w:val="00A04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7AE71582"/>
  <w15:docId w15:val="{9F7AB292-713D-474B-9A3E-2EE46C862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ind w:left="103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0"/>
    <w:qFormat/>
    <w:pPr>
      <w:spacing w:before="13"/>
      <w:ind w:left="2376" w:right="2174"/>
      <w:jc w:val="center"/>
    </w:pPr>
    <w:rPr>
      <w:b/>
      <w:bCs/>
      <w:sz w:val="30"/>
      <w:szCs w:val="30"/>
    </w:rPr>
  </w:style>
  <w:style w:type="paragraph" w:styleId="Paragrafoelenco">
    <w:name w:val="List Paragraph"/>
    <w:basedOn w:val="Normale"/>
    <w:uiPriority w:val="1"/>
    <w:qFormat/>
    <w:pPr>
      <w:spacing w:before="121"/>
      <w:ind w:left="892" w:right="326" w:hanging="360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534EB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34EBC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534EB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34EBC"/>
    <w:rPr>
      <w:rFonts w:ascii="Calibri" w:eastAsia="Calibri" w:hAnsi="Calibri" w:cs="Calibri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1495</Words>
  <Characters>8527</Characters>
  <Application>Microsoft Office Word</Application>
  <DocSecurity>0</DocSecurity>
  <Lines>71</Lines>
  <Paragraphs>20</Paragraphs>
  <ScaleCrop>false</ScaleCrop>
  <Company>ASPAL</Company>
  <LinksUpToDate>false</LinksUpToDate>
  <CharactersWithSpaces>10002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- 3 Dichiarazione integrativa DGUE.doc</dc:title>
  <dc:creator>cristina.passoni</dc:creator>
  <cp:lastModifiedBy>Piu Melania</cp:lastModifiedBy>
  <cp:revision>3</cp:revision>
  <dcterms:created xsi:type="dcterms:W3CDTF">2022-06-10T08:18:00Z</dcterms:created>
  <dcterms:modified xsi:type="dcterms:W3CDTF">2022-07-25T06:26:00Z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2020-07-16T00:00:00Z</vt:filetime>
  </property>
  <property fmtid="{D5CDD505-2E9C-101B-9397-08002B2CF9AE}" pid="3" name="Creator">
    <vt:lpwstr>Microsoft Word - 3 Dichiarazione integrativa DGUE.doc</vt:lpwstr>
  </property>
  <property fmtid="{D5CDD505-2E9C-101B-9397-08002B2CF9AE}" pid="4" name="LastSaved">
    <vt:filetime>2022-06-10T00:00:00Z</vt:filetime>
  </property>
</Properties>
</file>